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r>
        <w:rPr>
          <w:rFonts w:ascii="Times New Roman" w:hAnsi="Times New Roman" w:eastAsia="黑体" w:cs="Times New Roman"/>
          <w:sz w:val="32"/>
          <w:szCs w:val="32"/>
          <w:highlight w:val="none"/>
        </w:rPr>
        <w:t>附件</w:t>
      </w:r>
      <w:r>
        <w:rPr>
          <w:rFonts w:hint="eastAsia" w:ascii="Times New Roman" w:hAnsi="Times New Roman" w:eastAsia="黑体" w:cs="黑体"/>
          <w:sz w:val="32"/>
          <w:szCs w:val="32"/>
          <w:highlight w:val="none"/>
        </w:rPr>
        <w:t>1</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黑体" w:cs="黑体"/>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本次检验项目</w:t>
      </w:r>
    </w:p>
    <w:p>
      <w:pPr>
        <w:keepNext w:val="0"/>
        <w:keepLines w:val="0"/>
        <w:pageBreakBefore w:val="0"/>
        <w:kinsoku/>
        <w:wordWrap/>
        <w:overflowPunct/>
        <w:topLinePunct w:val="0"/>
        <w:autoSpaceDE/>
        <w:autoSpaceDN/>
        <w:bidi w:val="0"/>
        <w:adjustRightInd/>
        <w:snapToGrid/>
        <w:spacing w:line="600" w:lineRule="exact"/>
        <w:jc w:val="center"/>
        <w:rPr>
          <w:rFonts w:ascii="Times New Roman" w:hAnsi="Times New Roman" w:eastAsia="方正小标宋简体" w:cs="Times New Roman"/>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一</w:t>
      </w:r>
      <w:r>
        <w:rPr>
          <w:rFonts w:hint="eastAsia"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乳</w:t>
      </w:r>
      <w:r>
        <w:rPr>
          <w:rFonts w:hint="eastAsia" w:ascii="Times New Roman" w:hAnsi="Times New Roman" w:eastAsia="黑体" w:cs="Times New Roman"/>
          <w:sz w:val="32"/>
          <w:szCs w:val="32"/>
          <w:highlight w:val="none"/>
        </w:rPr>
        <w:t>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抽检依据为《食品安全国家标准 食品中真菌毒素限量》</w:t>
      </w:r>
    </w:p>
    <w:p>
      <w:pPr>
        <w:keepNext w:val="0"/>
        <w:keepLines w:val="0"/>
        <w:pageBreakBefore w:val="0"/>
        <w:kinsoku/>
        <w:wordWrap/>
        <w:overflowPunct/>
        <w:topLinePunct w:val="0"/>
        <w:autoSpaceDE/>
        <w:autoSpaceDN/>
        <w:bidi w:val="0"/>
        <w:adjustRightInd/>
        <w:snapToGrid/>
        <w:spacing w:line="600" w:lineRule="exac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2761-2017</w:t>
      </w:r>
      <w:r>
        <w:rPr>
          <w:rFonts w:hint="eastAsia" w:ascii="Times New Roman" w:hAnsi="Times New Roman" w:eastAsia="仿宋_GB2312" w:cs="Times New Roman"/>
          <w:sz w:val="32"/>
          <w:szCs w:val="32"/>
          <w:highlight w:val="none"/>
          <w:lang w:eastAsia="zh-CN"/>
        </w:rPr>
        <w:t>）、《食品安全国家标准 调制乳》（GB 25191-2010）、《关于三聚氰胺在食品中的限量值的公告》（卫生部、工业和信息化部、农业部、工商总局、质检总局公告2011年第10号）</w:t>
      </w:r>
      <w:r>
        <w:rPr>
          <w:rFonts w:hint="eastAsia"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1．发酵乳检验项目，包括黄曲霉毒素M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、三聚氰胺。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2．巴氏杀菌乳检验项目，包括黄曲霉毒素M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、三聚氰胺。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3．灭菌乳检验项目，包括黄曲霉毒素M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、三聚氰胺。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4．调制乳检验项目，包括黄曲霉毒素M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、三聚氰胺。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糕点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食品中致病菌限量》（GB 29921-2013）、《食品中可能违法添加的非食用物质名单(第二批)》（食品整治办[2009]5号）、</w:t>
      </w:r>
      <w:r>
        <w:rPr>
          <w:rFonts w:hint="eastAsia" w:ascii="Times New Roman" w:hAnsi="Times New Roman" w:eastAsia="仿宋_GB2312"/>
          <w:sz w:val="32"/>
          <w:szCs w:val="32"/>
          <w:highlight w:val="none"/>
        </w:rPr>
        <w:t>《食品安全国家标准 糕点、面包》</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7099-2015</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1．糕点</w:t>
      </w:r>
      <w:r>
        <w:rPr>
          <w:rFonts w:hint="eastAsia" w:ascii="Times New Roman" w:hAnsi="Times New Roman" w:eastAsia="仿宋_GB2312"/>
          <w:sz w:val="32"/>
          <w:szCs w:val="32"/>
          <w:highlight w:val="none"/>
        </w:rPr>
        <w:t>检验项目，包括安赛蜜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丙二醇</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丙酸及其钠盐、钙盐(以丙酸计)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富马酸二甲酯</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铝的残留量(干样品，以Al计)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霉菌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纳他霉素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三氯蔗糖</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酸价(以脂</w:t>
      </w:r>
      <w:bookmarkStart w:id="0" w:name="_GoBack"/>
      <w:bookmarkEnd w:id="0"/>
      <w:r>
        <w:rPr>
          <w:rFonts w:hint="eastAsia" w:ascii="Times New Roman" w:hAnsi="Times New Roman" w:eastAsia="仿宋_GB2312"/>
          <w:sz w:val="32"/>
          <w:szCs w:val="32"/>
          <w:highlight w:val="none"/>
        </w:rPr>
        <w:t>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月饼检验项目，包括安赛蜜、苯甲酸及其钠盐(以苯甲酸计)、富马酸二甲酯、过氧化值(以脂肪计)、菌落总数、铝的残留量(干样品，以Al计)、霉菌、铅（以Pb计）、山梨酸及其钾盐(以山梨酸计)、酸价(以脂肪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淀粉及淀粉制品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《食品安全国家标准 食品中污染物限量》（GB 2762-2017）、《食品安全国家标准 食用淀粉》（GB 31637-2016）等标准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粉丝粉条</w:t>
      </w:r>
      <w:r>
        <w:rPr>
          <w:rFonts w:hint="eastAsia" w:ascii="Times New Roman" w:hAnsi="Times New Roman" w:eastAsia="仿宋_GB2312"/>
          <w:sz w:val="32"/>
          <w:szCs w:val="32"/>
          <w:highlight w:val="none"/>
        </w:rPr>
        <w:t>检验项目，包括铝的残留量（干样品，以</w:t>
      </w:r>
      <w:r>
        <w:rPr>
          <w:rFonts w:ascii="Times New Roman" w:hAnsi="Times New Roman" w:eastAsia="仿宋_GB2312"/>
          <w:sz w:val="32"/>
          <w:szCs w:val="32"/>
          <w:highlight w:val="none"/>
        </w:rPr>
        <w:t>Al</w:t>
      </w:r>
      <w:r>
        <w:rPr>
          <w:rFonts w:hint="eastAsia" w:ascii="Times New Roman" w:hAnsi="Times New Roman" w:eastAsia="仿宋_GB2312"/>
          <w:sz w:val="32"/>
          <w:szCs w:val="32"/>
          <w:highlight w:val="none"/>
        </w:rPr>
        <w:t>计）、二氧化硫残留量</w:t>
      </w:r>
      <w:r>
        <w:rPr>
          <w:rFonts w:hint="eastAsia" w:ascii="Times New Roman" w:hAnsi="Times New Roman" w:eastAsia="仿宋_GB2312"/>
          <w:sz w:val="32"/>
          <w:szCs w:val="32"/>
          <w:highlight w:val="none"/>
          <w:lang w:eastAsia="zh-CN"/>
        </w:rPr>
        <w:t>、铅(以Pb计)、苯甲酸及其钠盐(以苯甲酸计)、山梨酸及其钾盐(以山梨酸计)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2．淀粉检验项目，包括</w:t>
      </w:r>
      <w:r>
        <w:rPr>
          <w:rFonts w:hint="eastAsia" w:ascii="Times New Roman" w:hAnsi="Times New Roman" w:eastAsia="仿宋_GB2312"/>
          <w:sz w:val="32"/>
          <w:szCs w:val="32"/>
          <w:highlight w:val="none"/>
          <w:lang w:eastAsia="zh-CN"/>
        </w:rPr>
        <w:t>铅(以Pb计)、大肠菌群、菌落总数、霉菌和酵母。</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3．淀粉糖检验项目，包括</w:t>
      </w:r>
      <w:r>
        <w:rPr>
          <w:rFonts w:hint="eastAsia" w:ascii="Times New Roman" w:hAnsi="Times New Roman" w:eastAsia="仿宋_GB2312"/>
          <w:sz w:val="32"/>
          <w:szCs w:val="32"/>
          <w:highlight w:val="none"/>
          <w:lang w:eastAsia="zh-CN"/>
        </w:rPr>
        <w:t>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4．其他淀粉制品检验项目，包括</w:t>
      </w:r>
      <w:r>
        <w:rPr>
          <w:rFonts w:hint="eastAsia" w:ascii="Times New Roman" w:hAnsi="Times New Roman" w:eastAsia="仿宋_GB2312"/>
          <w:sz w:val="32"/>
          <w:szCs w:val="32"/>
          <w:highlight w:val="none"/>
        </w:rPr>
        <w:t>铝的残留量（干样品，以</w:t>
      </w:r>
      <w:r>
        <w:rPr>
          <w:rFonts w:ascii="Times New Roman" w:hAnsi="Times New Roman" w:eastAsia="仿宋_GB2312"/>
          <w:sz w:val="32"/>
          <w:szCs w:val="32"/>
          <w:highlight w:val="none"/>
        </w:rPr>
        <w:t>Al</w:t>
      </w:r>
      <w:r>
        <w:rPr>
          <w:rFonts w:hint="eastAsia" w:ascii="Times New Roman" w:hAnsi="Times New Roman" w:eastAsia="仿宋_GB2312"/>
          <w:sz w:val="32"/>
          <w:szCs w:val="32"/>
          <w:highlight w:val="none"/>
        </w:rPr>
        <w:t>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调味品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食品中真菌毒素限量》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2761-2017</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2762-2017）、《食品安全国家标准 酱油》（GB 2717-2018）、《食品安全国家标准 酿造酱》（GB 2718-2014）、《鸡精调味料》（SB/T 10371-2003）、《食品安全国家标准 食醋》（GB 2719-2018）、《食品中可能违法添加的非食用物质和易滥用的食品添加剂品种名单(第一批)》（食品整治办[2008]3号）、《食品中可能违法添加的非食用物质和易滥用的食品添加剂品种名单(第五批)》（整顿办函[2011]1号）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火锅底料、麻辣烫底料</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2．料酒检验项目，包括苯甲酸及其钠盐(以苯甲酸计)、山梨酸及其钾盐(以山梨酸计)。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3．酱油检验项目，包括氨基酸态氮(以氮计)、苯甲酸及其钠盐(以苯甲酸计)、菌落总数、山梨酸及其钾盐(以山梨酸计)、脱氢乙酸及其钠盐(以脱氢乙酸计)。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lang w:eastAsia="zh-CN"/>
        </w:rPr>
        <w:t>辣椒、花椒、辣椒粉、花椒粉</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、罗丹明B、铅(以Pb计)、苏丹红Ⅰ、苏丹红Ⅱ、苏丹红Ⅲ、苏丹红Ⅳ</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其他半固体调味料</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罗丹明B</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、菌落总数</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lang w:eastAsia="zh-CN"/>
        </w:rPr>
        <w:t>其他固体调味料</w:t>
      </w:r>
      <w:r>
        <w:rPr>
          <w:rFonts w:hint="eastAsia" w:ascii="Times New Roman" w:hAnsi="Times New Roman" w:eastAsia="仿宋_GB2312"/>
          <w:sz w:val="32"/>
          <w:szCs w:val="32"/>
          <w:highlight w:val="none"/>
        </w:rPr>
        <w:t>检验项目，包括阿斯巴甜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苯甲酸及其钠盐(以苯甲酸计)</w:t>
      </w:r>
      <w:r>
        <w:rPr>
          <w:rFonts w:hint="eastAsia" w:ascii="Times New Roman" w:hAnsi="Times New Roman" w:eastAsia="仿宋_GB2312"/>
          <w:sz w:val="32"/>
          <w:szCs w:val="32"/>
          <w:highlight w:val="none"/>
          <w:lang w:eastAsia="zh-CN"/>
        </w:rPr>
        <w:t>、呈味核苷酸二钠、大肠菌群、谷氨酸钠、菌落总数、</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苏丹红Ⅱ</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苏丹红Ⅲ</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苏丹红Ⅳ</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7．食醋检验项目，包括苯甲酸及其钠盐(以苯甲酸计)、山梨酸及其钾盐(以山梨酸计)、糖精钠(以糖精计)、脱氢乙酸及其钠盐(以脱氢乙酸计)、总酸(以乙酸计)。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8．其他液体调味料检验项目，包括苯甲酸及其钠盐(以苯甲酸计)、山梨酸及其钾盐(以山梨酸计)、脱氢乙酸及其钠盐(以脱氢乙酸计)。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9．黄豆酱、甜面酱等检验项目，包括氨基酸态氮、苯甲酸及其钠盐(以苯甲酸计)、黄曲霉毒素B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10．鸡粉、鸡精调味料检验项目，包括呈味核苷酸二钠、大肠菌群、谷氨酸钠、菌落总数、糖精钠(以糖精计)、甜蜜素(以环己基氨基磺酸计)。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11．坚果与籽类的泥(酱)，包括花生酱等检验项目，包括过氧化值(以脂肪计)、铅(以Pb计)、黄曲霉毒素B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、酸价(以KOH计,以脂肪计)。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12．香辛料调味油检验项目，包括过氧化值、罗丹明B、苏丹红Ⅰ、苏丹红Ⅱ、苏丹红Ⅲ、苏丹红Ⅳ、酸价(以KOH计)。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13．其他香辛料调味品检验项目，包括铅(以Pb计)。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酒类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lang w:eastAsia="zh-CN"/>
        </w:rPr>
        <w:t>）、《食品安全国家标准 蒸馏酒及其配制酒》（GB 2757-2012）、《食品安全国家标准 发酵酒及其配制酒》（GB 2758-2012）等标准</w:t>
      </w:r>
      <w:r>
        <w:rPr>
          <w:rFonts w:ascii="Times New Roman" w:hAnsi="Times New Roman" w:eastAsia="仿宋_GB2312" w:cs="Times New Roman"/>
          <w:sz w:val="32"/>
          <w:szCs w:val="32"/>
          <w:highlight w:val="none"/>
        </w:rPr>
        <w:t>及产品明示标准和指标的要求</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白酒、白酒(液态)、白酒(原酒)</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甲醇、酒精度、氰化物(以HCN计)、三氯蔗糖、糖精钠(以糖精计)、甜蜜素(以环己基氨基磺酸计)、总酸(以乙酸计)、总酯(以乙酸乙酯计)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2．以蒸馏酒及食用酒精为酒基的配制酒检验项目，包括甲醇、酒精度、氰化物(以HCN计)、糖精钠(以糖精计)、甜蜜素(以环己基氨基磺酸计)。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3．啤酒检验项目，包括甲醛、酒精度。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4．以发酵酒为酒基的配制酒检验项目，包括酒精度、糖精钠(以糖精计)、甜蜜素(以环己基氨基磺酸计)。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蔬菜制品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2762-2017）、《食品安全国家标准 酱腌菜》（GB 2714-2015）等标准及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酱腌菜</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阿斯巴甜、苯甲酸及其钠盐(以苯甲酸计)、二氧化硫残留量、大肠菌群、纽甜、铅(以Pb计)、三氯蔗糖、山梨酸及其钾盐(以山梨酸计)、糖精钠(以糖精计)、甜蜜素(以环己基氨基磺酸计)、脱氢乙酸及其钠盐(以脱氢乙酸计)、亚硝酸盐(以Na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eastAsia="zh-CN"/>
        </w:rPr>
        <w:t>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2．自然干制品、热风干燥蔬菜、冷冻干燥蔬菜、蔬菜脆片、蔬菜粉及制品检验项目，包括二氧化硫残留量、铅(以Pb计)。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3．干制食用菌检验项目，包括二氧化硫残留量、镉(以Cd计)、铅(以Pb计)、总汞(以Hg计)、总砷(以As计)。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4．其他蔬菜制品检验项目，包括镉(以Cd计)、铅(以Pb计)。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5．腌渍食用菌检验项目，包括苯甲酸及其钠盐(以苯甲酸计)、二氧化硫残留量、山梨酸及其钾盐(以山梨酸计)、脱氢乙酸及其钠盐(以脱氢乙酸计)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七</w:t>
      </w:r>
      <w:r>
        <w:rPr>
          <w:rFonts w:ascii="Times New Roman" w:hAnsi="Times New Roman" w:eastAsia="黑体" w:cs="Times New Roman"/>
          <w:sz w:val="32"/>
          <w:szCs w:val="32"/>
          <w:highlight w:val="none"/>
        </w:rPr>
        <w:t>、肉制品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w:t>
      </w:r>
      <w:r>
        <w:rPr>
          <w:rFonts w:hint="eastAsia" w:ascii="Times New Roman" w:hAnsi="Times New Roman" w:eastAsia="仿宋_GB2312" w:cs="Times New Roman"/>
          <w:sz w:val="32"/>
          <w:szCs w:val="32"/>
          <w:highlight w:val="none"/>
        </w:rPr>
        <w:t>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2014）、</w:t>
      </w:r>
      <w:r>
        <w:rPr>
          <w:rFonts w:hint="eastAsia" w:ascii="Times New Roman" w:hAnsi="Times New Roman" w:eastAsia="仿宋_GB2312" w:cs="Times New Roman"/>
          <w:sz w:val="32"/>
          <w:szCs w:val="32"/>
          <w:highlight w:val="none"/>
        </w:rPr>
        <w:t>《食品安全国家标准 食品中污染物限量》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2762-2017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《食品安全国家标准 食品中致病菌限量》</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29921-2013</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《食品安全国家标准 熟肉制品》（GB 2726</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rPr>
        <w:t>2016）、</w:t>
      </w:r>
      <w:r>
        <w:rPr>
          <w:rFonts w:hint="eastAsia" w:ascii="Times New Roman" w:hAnsi="Times New Roman" w:eastAsia="仿宋_GB2312" w:cs="Times New Roman"/>
          <w:sz w:val="32"/>
          <w:szCs w:val="32"/>
          <w:highlight w:val="none"/>
          <w:lang w:eastAsia="zh-CN"/>
        </w:rPr>
        <w:t>《食品安全国家标准 腌腊肉制品》（GB 2730-2015）、</w:t>
      </w:r>
      <w:r>
        <w:rPr>
          <w:rFonts w:hint="eastAsia" w:ascii="Times New Roman" w:hAnsi="Times New Roman" w:eastAsia="仿宋_GB2312" w:cs="Times New Roman"/>
          <w:sz w:val="32"/>
          <w:szCs w:val="32"/>
          <w:highlight w:val="none"/>
        </w:rPr>
        <w:t>《食品中可能违法添加的非食用物质和易滥用的食品添加剂品种名单(第五批)》</w:t>
      </w:r>
      <w:r>
        <w:rPr>
          <w:rFonts w:hint="eastAsia" w:ascii="Times New Roman" w:hAnsi="Times New Roman" w:eastAsia="仿宋_GB2312" w:cs="Times New Roman"/>
          <w:sz w:val="32"/>
          <w:szCs w:val="32"/>
          <w:highlight w:val="none"/>
          <w:lang w:eastAsia="zh-CN"/>
        </w:rPr>
        <w:t>（整顿办函[2011]1号）</w:t>
      </w:r>
      <w:r>
        <w:rPr>
          <w:rFonts w:ascii="Times New Roman" w:hAnsi="Times New Roman" w:eastAsia="仿宋_GB2312" w:cs="Times New Roman"/>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二）</w:t>
      </w:r>
      <w:r>
        <w:rPr>
          <w:rFonts w:ascii="Times New Roman" w:hAnsi="Times New Roman" w:eastAsia="楷体_GB2312" w:cs="Times New Roman"/>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酱卤肉制品检验项目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苯甲酸及其钠盐(以苯甲酸计)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大肠埃希氏菌O157:H7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单核细胞增生李斯特氏菌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镉(以Cd计)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铬(以Cr计)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金黄色葡萄球菌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菌落总数</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铅(以Pb计)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沙门氏菌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糖精钠(以糖精计)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脱氢乙酸及其钠盐(以脱氢乙酸计)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亚硝酸盐(以亚硝酸钠计)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胭脂红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总砷(以As计)</w:t>
      </w:r>
      <w:r>
        <w:rPr>
          <w:rFonts w:hint="eastAsia" w:ascii="Times New Roman" w:hAnsi="Times New Roman" w:eastAsia="仿宋_GB2312" w:cs="Times New Roman"/>
          <w:sz w:val="32"/>
          <w:szCs w:val="32"/>
          <w:highlight w:val="none"/>
          <w:lang w:eastAsia="zh-CN"/>
        </w:rPr>
        <w:t>、N-二甲基亚硝胺。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熏烧烤肉制品</w:t>
      </w:r>
      <w:r>
        <w:rPr>
          <w:rFonts w:ascii="Times New Roman" w:hAnsi="Times New Roman" w:eastAsia="仿宋_GB2312" w:cs="Times New Roman"/>
          <w:sz w:val="32"/>
          <w:szCs w:val="32"/>
          <w:highlight w:val="none"/>
        </w:rPr>
        <w:t>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N-二甲基亚硝胺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苯并[a]芘</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苯甲酸及其钠盐(以苯甲酸计)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镉(以Cd计)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铬(以Cr计)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氯霉素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铅(以Pb计)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脱氢乙酸及其钠盐(以脱氢乙酸计)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亚硝酸盐(以亚硝酸钠计)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胭脂红</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总砷(以As计)</w:t>
      </w:r>
      <w:r>
        <w:rPr>
          <w:rFonts w:hint="eastAsia" w:ascii="Times New Roman" w:hAnsi="Times New Roman" w:eastAsia="仿宋_GB2312" w:cs="Times New Roman"/>
          <w:sz w:val="32"/>
          <w:szCs w:val="32"/>
          <w:highlight w:val="none"/>
          <w:lang w:eastAsia="zh-CN"/>
        </w:rPr>
        <w:t>、菌落总数。</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3．腌腊肉制品检验项目，包括苯甲酸及其钠盐(以苯甲酸计)、过氧化值(以脂肪计)、氯霉素、铅(以Pb计)、山梨酸及其钾盐(以山梨酸计)、亚硝酸盐(以亚硝酸钠计)、胭脂红、总砷(以As计)。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4．熏煮香肠火腿制品检验项目，包括氯霉素、脱氢乙酸及其钠盐(以脱氢乙酸计)、亚硝酸盐(以亚硝酸钠计)。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熟肉干制品检验项目，包括苯甲酸及其钠盐(以苯甲酸计)、大肠菌群、氯霉素、山梨酸及其钾盐(以山梨酸计)、菌落总数、镉(以Cd计)、铬(以Cr计)、铅(以Pb计)、脱氢乙酸及其钠盐(以脱氢乙酸计)、胭脂红、总砷(以As计)、N-二甲基亚硝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八</w:t>
      </w:r>
      <w:r>
        <w:rPr>
          <w:rFonts w:hint="eastAsia" w:ascii="Times New Roman" w:hAnsi="Times New Roman" w:eastAsia="黑体"/>
          <w:sz w:val="32"/>
          <w:szCs w:val="32"/>
          <w:highlight w:val="none"/>
        </w:rPr>
        <w:t>、食用农产品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w:t>
      </w:r>
      <w:r>
        <w:rPr>
          <w:rFonts w:hint="eastAsia" w:ascii="Times New Roman" w:hAnsi="Times New Roman" w:eastAsia="仿宋_GB2312"/>
          <w:sz w:val="32"/>
          <w:szCs w:val="32"/>
          <w:highlight w:val="none"/>
          <w:lang w:eastAsia="zh-CN"/>
        </w:rPr>
        <w:t>为《食品安全国家标准 食品添加剂使用标准》</w:t>
      </w:r>
    </w:p>
    <w:p>
      <w:pPr>
        <w:keepNext w:val="0"/>
        <w:keepLines w:val="0"/>
        <w:pageBreakBefore w:val="0"/>
        <w:kinsoku/>
        <w:wordWrap/>
        <w:overflowPunct/>
        <w:topLinePunct w:val="0"/>
        <w:autoSpaceDE/>
        <w:autoSpaceDN/>
        <w:bidi w:val="0"/>
        <w:adjustRightInd/>
        <w:snapToGrid/>
        <w:spacing w:line="60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（GB 2760-2014）、《食品安全国家标准 食品中真菌毒素限量》（GB 2761-2017）、《食品安全国家标准 食品中污染物限量》（GB 2762-2017）、《食品安全国家标准 食品中农药最大残留限量》（GB 2763-2019）、《食品安全国家标准 食品中兽药最大残留限量》（GB 31650-2019）、《食品动物中禁止使用的药品及其他化合物清单》（农业农村部公告第250号）、</w:t>
      </w:r>
      <w:r>
        <w:rPr>
          <w:rFonts w:hint="eastAsia" w:ascii="Times New Roman" w:hAnsi="Times New Roman" w:eastAsia="仿宋_GB2312"/>
          <w:sz w:val="32"/>
          <w:szCs w:val="32"/>
          <w:highlight w:val="none"/>
        </w:rPr>
        <w:t>《食品安全国家标准 鲜(冻)畜、禽产品》</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2707-2016</w:t>
      </w:r>
      <w:r>
        <w:rPr>
          <w:rFonts w:hint="eastAsia" w:ascii="Times New Roman" w:hAnsi="Times New Roman" w:eastAsia="仿宋_GB2312"/>
          <w:sz w:val="32"/>
          <w:szCs w:val="32"/>
          <w:highlight w:val="none"/>
          <w:lang w:eastAsia="zh-CN"/>
        </w:rPr>
        <w:t>）、《豆芽卫生标准》（GB 22556-2008）、《食品安全国家标准 坚果与籽类食品》（GB 19300-2014）、《兽药地方标准废止目录》（农业部公告第560号）、</w:t>
      </w:r>
      <w:r>
        <w:rPr>
          <w:rFonts w:hint="eastAsia" w:ascii="Times New Roman" w:hAnsi="Times New Roman" w:eastAsia="仿宋_GB2312"/>
          <w:sz w:val="32"/>
          <w:szCs w:val="32"/>
          <w:highlight w:val="none"/>
        </w:rPr>
        <w:t>《食品动物中停止使用洛美沙星、培氟沙星、氧氟沙星、诺氟沙星</w:t>
      </w:r>
      <w:r>
        <w:rPr>
          <w:rFonts w:ascii="Times New Roman" w:hAnsi="Times New Roman" w:eastAsia="仿宋_GB2312"/>
          <w:sz w:val="32"/>
          <w:szCs w:val="32"/>
          <w:highlight w:val="none"/>
        </w:rPr>
        <w:t>4</w:t>
      </w:r>
      <w:r>
        <w:rPr>
          <w:rFonts w:hint="eastAsia" w:ascii="Times New Roman" w:hAnsi="Times New Roman" w:eastAsia="仿宋_GB2312"/>
          <w:sz w:val="32"/>
          <w:szCs w:val="32"/>
          <w:highlight w:val="none"/>
        </w:rPr>
        <w:t>种兽药的决定》（农业部公告第</w:t>
      </w:r>
      <w:r>
        <w:rPr>
          <w:rFonts w:ascii="Times New Roman" w:hAnsi="Times New Roman" w:eastAsia="仿宋_GB2312"/>
          <w:sz w:val="32"/>
          <w:szCs w:val="32"/>
          <w:highlight w:val="none"/>
        </w:rPr>
        <w:t>2292</w:t>
      </w:r>
      <w:r>
        <w:rPr>
          <w:rFonts w:hint="eastAsia" w:ascii="Times New Roman" w:hAnsi="Times New Roman" w:eastAsia="仿宋_GB2312"/>
          <w:sz w:val="32"/>
          <w:szCs w:val="32"/>
          <w:highlight w:val="none"/>
        </w:rPr>
        <w:t>号）</w:t>
      </w:r>
      <w:r>
        <w:rPr>
          <w:rFonts w:hint="eastAsia" w:ascii="Times New Roman" w:hAnsi="Times New Roman" w:eastAsia="仿宋_GB2312"/>
          <w:sz w:val="32"/>
          <w:szCs w:val="32"/>
          <w:highlight w:val="none"/>
          <w:lang w:eastAsia="zh-CN"/>
        </w:rPr>
        <w:t>、国家食品药品监督管理总局农业部国家卫生和计划生育委员会关于豆芽生产过程中禁止使用6-苄基腺嘌呤等物质的公告（2015年第11号）、《食品中可能违法添加的非食用物质和易滥用的食品添加剂名单（第四批）》（整顿办函〔2010〕50号）</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 w:cs="楷体"/>
          <w:sz w:val="32"/>
          <w:szCs w:val="32"/>
          <w:highlight w:val="none"/>
        </w:rPr>
      </w:pPr>
      <w:r>
        <w:rPr>
          <w:rFonts w:hint="eastAsia" w:ascii="Times New Roman" w:hAnsi="Times New Roman" w:eastAsia="楷体" w:cs="楷体"/>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鸭肉</w:t>
      </w:r>
      <w:r>
        <w:rPr>
          <w:rFonts w:hint="eastAsia" w:ascii="Times New Roman" w:hAnsi="Times New Roman" w:eastAsia="仿宋_GB2312"/>
          <w:sz w:val="32"/>
          <w:szCs w:val="32"/>
          <w:highlight w:val="none"/>
        </w:rPr>
        <w:t>检验项目，包括氯霉素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五氯酚酸钠(以五氯酚计)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氧氟沙星</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2．番茄检验项目，包括苯醚甲环唑、敌敌畏、毒死蜱、克百威、氯氟氰菊酯和高效氯氟氰菊酯、氯氰菊酯和高效氯氰菊酯、氧乐果、镉(以Cd计)、铬(以Cr计)、铅(以Pb计)、总汞(以Hg计)、总砷(以As计)。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3．豆芽检验项目，包括4-氯苯氧乙酸钠(以4-氯苯氧乙酸计)、6-苄基腺嘌呤(6-BA)、镉(以Cd计)、铬(以Cr计)、铅(以Pb计)、亚硫酸盐(以SO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val="en-US" w:eastAsia="zh-CN"/>
        </w:rPr>
        <w:t>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海水鱼检验项目，包括地西泮、恩诺沙星、呋喃西林代谢物、呋喃唑酮代谢物、氟苯尼考、镉(以Cd计)、磺胺类(总量)、甲硝唑、甲氧苄啶、孔雀石绿、氯霉素、诺氟沙星、培氟沙星、土霉素、五氯酚酸钠(以五氯酚计)、氧氟沙星、组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黄瓜检验项目，包括哒螨灵、敌敌畏、毒死蜱、多菌灵、氟虫腈、腐霉利、甲氨基阿维菌素苯甲酸盐、甲霜灵和精甲霜灵、克百威、氯氟氰菊酯和高效氯氟氰菊酯、噻虫嗪、三唑酮、氧乐果、乙螨唑、异丙威、阿维菌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6．鸡蛋检验项目，包括恩诺沙星、氟苯尼考、氟虫腈、金刚烷胺、氯霉素、诺氟沙星、氧氟沙星、呋喃它酮代谢物、呋喃妥因代谢物、呋喃西林代谢物、呋喃唑酮代谢物、镉(以Cd计)、铅(以Pb计)、总汞(以Hg计)。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7．鸡肉检验项目，包括多西环素、恩诺沙星、磺胺类(总量)、甲氧苄啶、金刚烷胺、尼卡巴嗪、替米考星、五氯酚酸钠(以五氯酚计)、氧氟沙星。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8．芒果检验项目，包括苯醚甲环唑、戊唑醇、氧乐果。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9．苹果检验项目，包括丙环唑、敌敌畏、毒死蜱、对硫磷、克百威、镉(以Cd计)、氯氟氰菊酯和高效氯氟氰菊酯、氯唑磷、灭线磷、铅(以Pb计)、三唑磷。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10．大白菜检验项目，包括镉(以Cd计)、氧乐果、唑虫酰胺、阿维菌素、啶虫脒、毒死蜱、氟虫腈、甲胺磷、甲拌磷、甲基异柳磷、久效磷、克百威、硫线磷、水胺硫磷、涕灭威、氧乐果、唑虫酰胺。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11．淡水鱼检验项目，包括地西泮、恩诺沙星、呋喃西林代谢物、呋喃唑酮代谢物、磺胺类(总量)、孔雀石绿、氯霉素、诺氟沙星、培氟沙星、氧氟沙星、甲硝唑。</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12．豆类检验项目，包括铬(以Cr计)、铅(以Pb计)、赭曲霉毒素A。</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13．火龙果检验项目，包括氟虫腈、甲胺磷、甲拌磷、克百威、氧乐果。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14．姜检验项目，包括镉(以Cd计)、甲拌磷、克百威、氯氟氰菊酯和高效氯氟氰菊酯、氯氰菊酯和高效氯氰菊酯、铅(以Pb计)。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15．辣椒检验项目，包括氟虫腈、镉(以Cd计)、久效磷、克百威、氯氰菊酯和高效氯氰菊酯、氯唑磷、水胺硫磷、氧乐果、敌敌畏、敌百虫、氟氯氰菊酯和高效氟氯氰菊酯、腐霉利、铬(以Cr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16．梨检验项目，包括吡虫啉、敌敌畏、多菌灵、克百威、氯氟氰菊酯和高效氯氟氰菊酯、氧乐果、镉(以Cd计)、灭线磷、铅(以Pb计)。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17．牛肉检验项目，包括地塞米松、挥发性盐基氮、克伦特罗、莱克多巴胺、沙丁胺醇、五氯酚酸钠(以五氯酚计)、氧氟沙星。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18．其他畜副产品检验项目，包括呋喃西林代谢物、呋喃唑酮代谢物、氯霉素、五氯酚酸钠(以五氯酚计)。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19．其他禽副产品检验项目，包括呋喃它酮代谢物、呋喃妥因代谢物、呋喃西林代谢物、呋喃唑酮代谢物、金刚烷胺、氯霉素、诺氟沙星、培氟沙星、五氯酚酸钠(以五氯酚计)、氧氟沙星。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20．茄子检验项目，包括氟虫腈、镉(以Cd计)、克百威、氯唑磷、氧乐果。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21．芹菜检验项目，包括阿维菌素、毒死蜱、氟虫腈、甲拌磷、甲基异柳磷、克百威、氟氯氰菊酯和高效氟氯氰菊酯、氯氰菊酯和高效氯氰菊酯、灭多威、辛硫磷、氧乐果、镉(以Cd计)、铅(以Pb计)、铬(以Cr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22．山药检验项目，包括甲拌磷、克百威、氯氟氰菊酯和高效氯氟氰菊酯、铅(以Pb计)、涕灭威、辛硫磷、氧乐果。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23．香蕉检验项目，包括苯醚甲环唑、吡唑醚菌酯、氟虫腈、腈苯唑。</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24．油麦菜检验项目，包括氟虫腈、甲胺磷、甲拌磷、甲基异柳磷、克百威、氯氟氰菊酯和高效氯氟氰菊酯、氯唑磷、灭多威、杀扑磷、氧乐果、乙酰甲胺磷、水胺硫磷。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25．猪肉检验项目，包括地塞米松、多西环素、恩诺沙星、呋喃西林代谢物、呋喃唑酮代谢物、氟苯尼考、磺胺类(总量)、挥发性盐基氮、甲硝唑、甲氧苄啶、克伦特罗、喹乙醇、莱克多巴胺、利巴韦林、氯丙嗪、氯霉素、诺氟沙星、培氟沙星、沙丁胺醇、土霉素、五氯酚酸钠(以五氯酚计)、氧氟沙星、呋喃妥因代谢物、镉(以Cd计)、铬(以Cr计)、金霉素、铅(以Pb计)、四环素、特布他林、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26．韭菜检验项目，包括阿维菌素、毒死蜱、多菌灵、腐霉利、镉(以Cd计)、甲拌磷、克百威、氯氟氰菊酯和高效氯氟氰菊酯、氯氰菊酯和高效氯氰菊酯、铅(以Pb计)、氧乐果。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27．生干籽类检验项目，包括阿维菌素、镉(以Cd计)、过氧化值(以脂肪计)、黄曲霉毒素B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、铅(以Pb计)、酸价(以脂肪计)。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28．鲜食用菌检验项目，包括二氧化硫、镉(以Cd计)、氯氟氰菊酯和高效氯氟氰菊酯、氯氰菊酯和高效氯氰菊酯。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29．菜豆检验项目，包括克百威、灭蝇胺、氧乐果。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30．豇豆检验项目，包括阿维菌素、倍硫磷、氟虫腈、甲胺磷、甲拌磷、甲基异柳磷、克百威、氯氟氰菊酯和高效氯氟氰菊酯、氯氰菊酯和高效氯氰菊酯、氯唑磷、灭多威、灭蝇胺、水胺硫磷、氧乐果、镉（以Cd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31．普通白菜检验项目，包括啶虫脒、毒死蜱、氟虫腈、镉(以Cd计)、甲胺磷、克百威、氯氰菊酯和高效氯氰菊酯、氧乐果、敌敌畏、铬(以Cr计)、铅(以Pb计)、溴氰菊酯、总汞(以Hg计)、总砷(以As计)、阿维菌素、甲拌磷、甲基异柳磷、氯氟氰菊酯和高效氯氟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32．甜椒检验项目，包括氟虫腈、甲胺磷、甲基对硫磷、氧乐果。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33．猪肝检验项目，包括多西环素、恩诺沙星、镉(以Cd计)、磺胺类(总量)、甲氧苄啶、克伦特罗、莱克多巴胺、沙丁胺醇、五氯酚酸钠(以五氯酚计)、氧氟沙星、总砷(以As计)、呋喃唑酮代谢物、土霉素。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34．菠菜检验项目，包括阿维菌素、毒死蜱、氟虫腈、克百威、氧乐果。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35．柑、橘检验项目，包括丙溴磷、克百威、联苯菊酯、三唑磷、氯氟氰菊酯和高效氯氟氰菊酯、氧乐果、苯醚甲环唑、多菌灵、镉(以Cd计)、氯唑磷、灭线磷、铅(以Pb计)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36．海水虾检验项目，包括呋喃西林代谢物、呋喃唑酮代谢物、镉(以Cd计)、孔雀石绿、氯霉素。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37．葡萄检验项目，包括苯醚甲环唑、己唑醇、甲胺磷。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38．生干坚果检验项目，包括过氧化值(以脂肪计)、铅(以Pb计)、酸价(以脂肪计)。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39．橙检验项目，包括丙溴磷、克百威、三唑磷。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40．结球甘蓝检验项目，包括毒死蜱、氟虫腈、甲胺磷、甲拌磷、甲基毒死蜱、甲基异柳磷、久效磷、克百威、乐果、灭多威、涕灭威、氧乐果、乙酰甲胺磷。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41．李子检验项目，包括多菌灵、甲胺磷、氧乐果。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42．莲藕检验项目，包括多菌灵、镉(以Cd计)、铬(以Cr计)、铅(以Pb计)、总汞(以Hg计)、总砷(以As计)。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43．猕猴桃检验项目，包括敌敌畏、多菌灵、氯吡脲、氧乐果。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44．柠檬检验项目，包括狄氏剂、对硫磷、多菌灵。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45．其他畜肉检验项目，包括呋喃西林代谢物、呋喃唑酮代谢物、磺胺类(总量)、克伦特罗、莱克多巴胺、沙丁胺醇。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46．其他禽蛋检验项目，包括恩诺沙星、氟苯尼考、氟虫腈、金刚烷胺、氯霉素、氧氟沙星。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47．石榴检验项目，包括苯醚甲环唑、敌百虫、克百威、硫环磷、硫线磷。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48．桃检验项目，包括敌敌畏、多菌灵、甲胺磷、克百威。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49．枣检验项目，包括多菌灵、糖精钠(以糖精计)、甲胺磷、氧乐果。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50．淡水虾检验项目，包括恩诺沙星、呋喃西林代谢物、氧氟沙星。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51．鸡肝检验项目，包括金刚烷胺、氯霉素、五氯酚酸钠(以五氯酚计)。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52．洋葱检验项目，包括镉(以Cd计)、铅(以Pb计)、氧乐果、甲胺磷、水胺硫磷。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53．花椰菜检验项目，包括阿维菌素、毒死蜱、甲拌磷。</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54．贝类检验项目，包括恩诺沙星、呋喃西林代谢物、氟苯尼考、镉(以Cd计)、氯霉素。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55．葱检验项目，包括甲胺磷、水胺硫磷、氧乐果。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56．羊肉检验项目，包括恩诺沙星、磺胺类(总量)、克伦特罗、莱克多巴胺、沙丁胺醇、氧氟沙星。</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九</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饮料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w:t>
      </w:r>
      <w:r>
        <w:rPr>
          <w:rFonts w:hint="eastAsia" w:ascii="Times New Roman" w:hAnsi="Times New Roman" w:eastAsia="仿宋_GB2312"/>
          <w:sz w:val="32"/>
          <w:szCs w:val="32"/>
          <w:highlight w:val="none"/>
        </w:rPr>
        <w:t>《食品安全国家标准 饮料》</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7101-2015</w:t>
      </w:r>
      <w:r>
        <w:rPr>
          <w:rFonts w:hint="eastAsia" w:ascii="Times New Roman" w:hAnsi="Times New Roman" w:eastAsia="仿宋_GB2312"/>
          <w:sz w:val="32"/>
          <w:szCs w:val="32"/>
          <w:highlight w:val="none"/>
          <w:lang w:eastAsia="zh-CN"/>
        </w:rPr>
        <w:t>）、《食品安全国家标准 食品中致病菌限量》（GB 29921-2013）、《食品安全国家标准 包装饮用水》（GB 19298-2014）、《关于三聚氰胺在食品中的限量值的公告》（卫生部、工业和信息化部、农业部、工商总局、质检总局公告2011年第10号）等标准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蛋白饮料</w:t>
      </w:r>
      <w:r>
        <w:rPr>
          <w:rFonts w:hint="eastAsia" w:ascii="Times New Roman" w:hAnsi="Times New Roman" w:eastAsia="仿宋_GB2312"/>
          <w:sz w:val="32"/>
          <w:szCs w:val="32"/>
          <w:highlight w:val="none"/>
        </w:rPr>
        <w:t>检验项目，包括大肠菌群</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菌落总数</w:t>
      </w:r>
      <w:r>
        <w:rPr>
          <w:rFonts w:hint="eastAsia" w:ascii="Times New Roman" w:hAnsi="Times New Roman" w:eastAsia="仿宋_GB2312"/>
          <w:sz w:val="32"/>
          <w:szCs w:val="32"/>
          <w:highlight w:val="none"/>
          <w:lang w:eastAsia="zh-CN"/>
        </w:rPr>
        <w:t>、三聚氰胺、</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饮用纯净水</w:t>
      </w:r>
      <w:r>
        <w:rPr>
          <w:rFonts w:hint="eastAsia" w:ascii="Times New Roman" w:hAnsi="Times New Roman" w:eastAsia="仿宋_GB2312"/>
          <w:sz w:val="32"/>
          <w:szCs w:val="32"/>
          <w:highlight w:val="none"/>
        </w:rPr>
        <w:t>检验项目，包括</w:t>
      </w:r>
      <w:r>
        <w:rPr>
          <w:rFonts w:hint="eastAsia" w:ascii="Times New Roman" w:hAnsi="Times New Roman" w:eastAsia="仿宋_GB2312" w:cs="Times New Roman"/>
          <w:sz w:val="32"/>
          <w:szCs w:val="32"/>
          <w:highlight w:val="none"/>
        </w:rPr>
        <w:t>大肠菌群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耗氧量(以O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三氯甲烷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铜绿假单胞菌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溴酸盐</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亚硝酸盐(以NO</w:t>
      </w:r>
      <w:r>
        <w:rPr>
          <w:rFonts w:hint="eastAsia" w:ascii="Times New Roman" w:hAnsi="Times New Roman" w:eastAsia="仿宋_GB2312" w:cs="Times New Roman"/>
          <w:sz w:val="32"/>
          <w:szCs w:val="32"/>
          <w:highlight w:val="none"/>
          <w:vertAlign w:val="subscript"/>
          <w:lang w:val="en-US" w:eastAsia="zh-CN"/>
        </w:rPr>
        <w:t>2</w:t>
      </w:r>
      <w:r>
        <w:rPr>
          <w:rFonts w:hint="eastAsia" w:ascii="Times New Roman" w:hAnsi="Times New Roman" w:eastAsia="仿宋_GB2312" w:cs="Times New Roman"/>
          <w:sz w:val="32"/>
          <w:szCs w:val="32"/>
          <w:highlight w:val="none"/>
          <w:vertAlign w:val="superscript"/>
          <w:lang w:val="en-US" w:eastAsia="zh-CN"/>
        </w:rPr>
        <w:t>-</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余氯(游离氯)</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3．其他饮用水检验项目，包括大肠菌群、耗氧量(以O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baseline"/>
          <w:lang w:val="en-US" w:eastAsia="zh-CN"/>
        </w:rPr>
        <w:t>计)、浑浊度、三氯甲烷、铜绿假单胞菌、溴酸盐、亚硝酸盐(以NO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superscript"/>
          <w:lang w:val="en-US" w:eastAsia="zh-CN"/>
        </w:rPr>
        <w:t>-</w:t>
      </w:r>
      <w:r>
        <w:rPr>
          <w:rFonts w:hint="eastAsia" w:ascii="Times New Roman" w:hAnsi="Times New Roman" w:eastAsia="仿宋_GB2312"/>
          <w:sz w:val="32"/>
          <w:szCs w:val="32"/>
          <w:highlight w:val="none"/>
          <w:vertAlign w:val="baseline"/>
          <w:lang w:val="en-US" w:eastAsia="zh-CN"/>
        </w:rPr>
        <w:t>计)、余氯(游离氯)。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4．其他饮料检验项目，包括安赛蜜、苯甲酸及其钠盐(以苯甲酸计)、酵母、金黄色葡萄球菌、霉菌、沙门氏菌、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5．固体饮料检验项目，包括金黄色葡萄球菌、沙门氏菌、安赛蜜、苯甲酸及其钠盐(以苯甲酸计)、大肠菌群、蛋白质、菌落总数、亮蓝、霉菌、柠檬黄、铅(以Pb计)、日落黄、乳蛋白质含量(质量分数)、山梨酸及其钾盐(以山梨酸计)、糖精钠(以糖精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6．果、蔬汁饮料检验项目，包括安赛蜜、苯甲酸及其钠盐(以苯甲酸计)、大肠菌群、酵母、金黄色葡萄球菌、菌落总数、亮蓝、霉菌、纳他霉素、柠檬黄、铅(以Pb计)、日落黄、沙门氏菌、山梨酸及其钾盐(以山梨酸计)、甜蜜素(以环己基氨基磺酸计)、脱氢乙酸及其钠盐(以脱氢乙酸计)、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7．其他饮料检验项目，包括大肠菌群、蛋白质、金黄色葡萄球菌、菌落总数、三聚氰胺、沙门氏菌、糖精钠(以糖精计)、甜蜜素(以环己基氨基磺酸计)。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8．饮用天然矿泉水检验项目，包括大肠菌群、铜绿假单胞菌、溴酸盐、亚硝酸盐(以NO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superscript"/>
          <w:lang w:val="en-US" w:eastAsia="zh-CN"/>
        </w:rPr>
        <w:t>-</w:t>
      </w:r>
      <w:r>
        <w:rPr>
          <w:rFonts w:hint="eastAsia" w:ascii="Times New Roman" w:hAnsi="Times New Roman" w:eastAsia="仿宋_GB2312"/>
          <w:sz w:val="32"/>
          <w:szCs w:val="32"/>
          <w:highlight w:val="none"/>
          <w:vertAlign w:val="baseline"/>
          <w:lang w:val="en-US" w:eastAsia="zh-CN"/>
        </w:rPr>
        <w:t>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9．碳酸饮料(汽水)检验项目，包括苯甲酸及其钠盐(以苯甲酸计)、甜蜜素(以环己基氨基磺酸计)。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粮食加工</w:t>
      </w:r>
      <w:r>
        <w:rPr>
          <w:rFonts w:hint="eastAsia" w:ascii="Times New Roman" w:hAnsi="Times New Roman" w:eastAsia="黑体"/>
          <w:sz w:val="32"/>
          <w:szCs w:val="32"/>
          <w:highlight w:val="none"/>
        </w:rPr>
        <w:t>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baseline"/>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抽检依据为</w:t>
      </w:r>
      <w:r>
        <w:rPr>
          <w:rFonts w:hint="eastAsia" w:ascii="Times New Roman" w:hAnsi="Times New Roman" w:eastAsia="仿宋_GB2312"/>
          <w:sz w:val="32"/>
          <w:szCs w:val="32"/>
          <w:highlight w:val="none"/>
        </w:rPr>
        <w:t>《食品安全国家标准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食品中真菌毒素限量》（</w:t>
      </w:r>
      <w:r>
        <w:rPr>
          <w:rFonts w:ascii="Times New Roman" w:hAnsi="Times New Roman" w:eastAsia="仿宋_GB2312"/>
          <w:kern w:val="0"/>
          <w:sz w:val="32"/>
          <w:szCs w:val="32"/>
          <w:highlight w:val="none"/>
        </w:rPr>
        <w:t>GB 2761</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）等标准及产品明示质量的要求。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ascii="Times New Roman" w:hAnsi="Times New Roman" w:eastAsia="仿宋_GB2312"/>
          <w:kern w:val="0"/>
          <w:sz w:val="32"/>
          <w:szCs w:val="32"/>
          <w:highlight w:val="none"/>
        </w:rPr>
        <w:t>1</w:t>
      </w:r>
      <w:r>
        <w:rPr>
          <w:rFonts w:hint="eastAsia" w:ascii="Times New Roman" w:hAnsi="Times New Roman" w:eastAsia="仿宋_GB2312"/>
          <w:kern w:val="0"/>
          <w:sz w:val="32"/>
          <w:szCs w:val="32"/>
          <w:highlight w:val="none"/>
          <w:lang w:eastAsia="zh-CN"/>
        </w:rPr>
        <w:t>．大米</w:t>
      </w:r>
      <w:r>
        <w:rPr>
          <w:rFonts w:hint="eastAsia" w:ascii="Times New Roman" w:hAnsi="Times New Roman" w:eastAsia="仿宋_GB2312"/>
          <w:kern w:val="0"/>
          <w:sz w:val="32"/>
          <w:szCs w:val="32"/>
          <w:highlight w:val="none"/>
        </w:rPr>
        <w:t>检验项目，包括黄曲霉毒素</w:t>
      </w:r>
      <w:r>
        <w:rPr>
          <w:rFonts w:ascii="Times New Roman" w:hAnsi="Times New Roman" w:eastAsia="仿宋_GB2312"/>
          <w:kern w:val="0"/>
          <w:sz w:val="32"/>
          <w:szCs w:val="32"/>
          <w:highlight w:val="none"/>
        </w:rPr>
        <w:t>B</w:t>
      </w:r>
      <w:r>
        <w:rPr>
          <w:rFonts w:ascii="Times New Roman" w:hAnsi="Times New Roman" w:eastAsia="仿宋_GB2312"/>
          <w:kern w:val="0"/>
          <w:sz w:val="32"/>
          <w:szCs w:val="32"/>
          <w:highlight w:val="none"/>
          <w:vertAlign w:val="subscript"/>
        </w:rPr>
        <w:t>1</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镉(以Cd计)、铅(以Pb计)、无机砷(以As计)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kern w:val="0"/>
          <w:sz w:val="32"/>
          <w:szCs w:val="32"/>
          <w:highlight w:val="none"/>
          <w:lang w:val="en-US" w:eastAsia="zh-CN"/>
        </w:rPr>
        <w:t>2．普通挂面、手工面</w:t>
      </w:r>
      <w:r>
        <w:rPr>
          <w:rFonts w:hint="eastAsia" w:ascii="Times New Roman" w:hAnsi="Times New Roman" w:eastAsia="仿宋_GB2312"/>
          <w:kern w:val="0"/>
          <w:sz w:val="32"/>
          <w:szCs w:val="32"/>
          <w:highlight w:val="none"/>
        </w:rPr>
        <w:t>检验项目，包括</w:t>
      </w:r>
      <w:r>
        <w:rPr>
          <w:rFonts w:hint="eastAsia" w:ascii="Times New Roman" w:hAnsi="Times New Roman" w:eastAsia="仿宋_GB2312"/>
          <w:kern w:val="0"/>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3．玉米粉、玉米片、玉米渣检验项目，包括黄曲霉毒素B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、玉米赤霉烯酮、</w:t>
      </w:r>
      <w:r>
        <w:rPr>
          <w:rFonts w:hint="eastAsia" w:ascii="Times New Roman" w:hAnsi="Times New Roman" w:eastAsia="仿宋_GB2312"/>
          <w:kern w:val="0"/>
          <w:sz w:val="32"/>
          <w:szCs w:val="32"/>
          <w:highlight w:val="none"/>
          <w:lang w:eastAsia="zh-CN"/>
        </w:rPr>
        <w:t>赭曲霉毒素A</w:t>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4．通用小麦粉、专用小麦粉检验项目，包括脱氧雪腐镰刀菌烯醇、镉(以Cd计)、黄曲霉毒素B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、铅(以Pb计)、玉米赤霉烯酮。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5．米粉制品检验项目，包括苯甲酸及其钠盐(以苯甲酸计)、二氧化硫残留量、山梨酸及其钾盐(以山梨酸计)、脱氢乙酸及其钠盐(以脱氢乙酸计)。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kern w:val="0"/>
          <w:sz w:val="32"/>
          <w:szCs w:val="32"/>
          <w:highlight w:val="none"/>
          <w:lang w:eastAsia="zh-CN"/>
        </w:rPr>
      </w:pPr>
      <w:r>
        <w:rPr>
          <w:rFonts w:hint="eastAsia" w:ascii="Times New Roman" w:hAnsi="Times New Roman" w:eastAsia="仿宋_GB2312"/>
          <w:sz w:val="32"/>
          <w:szCs w:val="32"/>
          <w:highlight w:val="none"/>
          <w:lang w:val="en-US" w:eastAsia="zh-CN"/>
        </w:rPr>
        <w:t>6．玉米粉、玉米片、玉米渣检验项目，包括</w:t>
      </w:r>
      <w:r>
        <w:rPr>
          <w:rFonts w:hint="eastAsia" w:ascii="Times New Roman" w:hAnsi="Times New Roman" w:eastAsia="仿宋_GB2312"/>
          <w:kern w:val="0"/>
          <w:sz w:val="32"/>
          <w:szCs w:val="32"/>
          <w:highlight w:val="none"/>
        </w:rPr>
        <w:t>黄曲霉毒素</w:t>
      </w:r>
      <w:r>
        <w:rPr>
          <w:rFonts w:ascii="Times New Roman" w:hAnsi="Times New Roman" w:eastAsia="仿宋_GB2312"/>
          <w:kern w:val="0"/>
          <w:sz w:val="32"/>
          <w:szCs w:val="32"/>
          <w:highlight w:val="none"/>
        </w:rPr>
        <w:t>B</w:t>
      </w:r>
      <w:r>
        <w:rPr>
          <w:rFonts w:ascii="Times New Roman" w:hAnsi="Times New Roman" w:eastAsia="仿宋_GB2312"/>
          <w:kern w:val="0"/>
          <w:sz w:val="32"/>
          <w:szCs w:val="32"/>
          <w:highlight w:val="none"/>
          <w:vertAlign w:val="subscript"/>
        </w:rPr>
        <w:t>1</w:t>
      </w:r>
      <w:r>
        <w:rPr>
          <w:rFonts w:hint="eastAsia" w:ascii="Times New Roman" w:hAnsi="Times New Roman" w:eastAsia="仿宋_GB2312"/>
          <w:kern w:val="0"/>
          <w:sz w:val="32"/>
          <w:szCs w:val="32"/>
          <w:highlight w:val="none"/>
        </w:rPr>
        <w:t>、</w:t>
      </w:r>
      <w:r>
        <w:rPr>
          <w:rFonts w:hint="eastAsia" w:ascii="Times New Roman" w:hAnsi="Times New Roman" w:eastAsia="仿宋_GB2312"/>
          <w:sz w:val="32"/>
          <w:szCs w:val="32"/>
          <w:highlight w:val="none"/>
          <w:lang w:val="en-US" w:eastAsia="zh-CN"/>
        </w:rPr>
        <w:t>铅(以Pb计)、镉(以Cd计)、总砷(以As计)</w:t>
      </w:r>
      <w:r>
        <w:rPr>
          <w:rFonts w:hint="eastAsia" w:ascii="Times New Roman" w:hAnsi="Times New Roman" w:eastAsia="仿宋_GB2312"/>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kern w:val="0"/>
          <w:sz w:val="32"/>
          <w:szCs w:val="32"/>
          <w:highlight w:val="none"/>
          <w:lang w:eastAsia="zh-CN"/>
        </w:rPr>
      </w:pPr>
      <w:r>
        <w:rPr>
          <w:rFonts w:hint="eastAsia" w:ascii="Times New Roman" w:hAnsi="Times New Roman" w:eastAsia="仿宋_GB2312"/>
          <w:kern w:val="0"/>
          <w:sz w:val="32"/>
          <w:szCs w:val="32"/>
          <w:highlight w:val="none"/>
          <w:lang w:val="en-US" w:eastAsia="zh-CN"/>
        </w:rPr>
        <w:t>7．生湿面制品</w:t>
      </w:r>
      <w:r>
        <w:rPr>
          <w:rFonts w:hint="eastAsia" w:ascii="Times New Roman" w:hAnsi="Times New Roman" w:eastAsia="仿宋_GB2312"/>
          <w:kern w:val="0"/>
          <w:sz w:val="32"/>
          <w:szCs w:val="32"/>
          <w:highlight w:val="none"/>
        </w:rPr>
        <w:t>检验项目，包括</w:t>
      </w:r>
      <w:r>
        <w:rPr>
          <w:rFonts w:hint="eastAsia" w:ascii="Times New Roman" w:hAnsi="Times New Roman" w:eastAsia="仿宋_GB2312"/>
          <w:kern w:val="0"/>
          <w:sz w:val="32"/>
          <w:szCs w:val="32"/>
          <w:highlight w:val="none"/>
          <w:lang w:eastAsia="zh-CN"/>
        </w:rPr>
        <w:t>苯甲酸及其钠盐(以苯甲酸计)、铅(以Pb计)、山梨酸及其钾盐(以山梨酸计)、脱氢乙酸及其钠盐(以脱氢乙酸计)。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kern w:val="0"/>
          <w:sz w:val="32"/>
          <w:szCs w:val="32"/>
          <w:highlight w:val="none"/>
          <w:lang w:val="en-US" w:eastAsia="zh-CN"/>
        </w:rPr>
      </w:pPr>
      <w:r>
        <w:rPr>
          <w:rFonts w:hint="eastAsia" w:ascii="Times New Roman" w:hAnsi="Times New Roman" w:eastAsia="仿宋_GB2312"/>
          <w:kern w:val="0"/>
          <w:sz w:val="32"/>
          <w:szCs w:val="32"/>
          <w:highlight w:val="none"/>
          <w:lang w:val="en-US" w:eastAsia="zh-CN"/>
        </w:rPr>
        <w:t>8．其他谷物粉类制成品检验项目，包括苯甲酸及其钠盐(以苯甲酸计)、黄曲霉毒素B</w:t>
      </w:r>
      <w:r>
        <w:rPr>
          <w:rFonts w:hint="eastAsia" w:ascii="Times New Roman" w:hAnsi="Times New Roman" w:eastAsia="仿宋_GB2312"/>
          <w:kern w:val="0"/>
          <w:sz w:val="32"/>
          <w:szCs w:val="32"/>
          <w:highlight w:val="none"/>
          <w:vertAlign w:val="subscript"/>
          <w:lang w:val="en-US" w:eastAsia="zh-CN"/>
        </w:rPr>
        <w:t>1</w:t>
      </w:r>
      <w:r>
        <w:rPr>
          <w:rFonts w:hint="eastAsia" w:ascii="Times New Roman" w:hAnsi="Times New Roman" w:eastAsia="仿宋_GB2312"/>
          <w:kern w:val="0"/>
          <w:sz w:val="32"/>
          <w:szCs w:val="32"/>
          <w:highlight w:val="none"/>
          <w:lang w:val="en-US" w:eastAsia="zh-CN"/>
        </w:rPr>
        <w:t>、山梨酸及其钾盐(以山梨酸计)、</w:t>
      </w:r>
      <w:r>
        <w:rPr>
          <w:rFonts w:hint="eastAsia" w:ascii="Times New Roman" w:hAnsi="Times New Roman" w:eastAsia="仿宋_GB2312"/>
          <w:sz w:val="32"/>
          <w:szCs w:val="32"/>
          <w:highlight w:val="none"/>
          <w:lang w:val="en-US" w:eastAsia="zh-CN"/>
        </w:rPr>
        <w:t>脱氢乙酸及其钠盐(以脱氢乙酸计)</w:t>
      </w:r>
      <w:r>
        <w:rPr>
          <w:rFonts w:hint="eastAsia" w:ascii="Times New Roman" w:hAnsi="Times New Roman" w:eastAsia="仿宋_GB2312"/>
          <w:kern w:val="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kern w:val="0"/>
          <w:sz w:val="32"/>
          <w:szCs w:val="32"/>
          <w:highlight w:val="none"/>
          <w:lang w:val="en-US" w:eastAsia="zh-CN"/>
        </w:rPr>
      </w:pPr>
      <w:r>
        <w:rPr>
          <w:rFonts w:hint="eastAsia" w:ascii="Times New Roman" w:hAnsi="Times New Roman" w:eastAsia="仿宋_GB2312"/>
          <w:kern w:val="0"/>
          <w:sz w:val="32"/>
          <w:szCs w:val="32"/>
          <w:highlight w:val="none"/>
          <w:lang w:val="en-US" w:eastAsia="zh-CN"/>
        </w:rPr>
        <w:t>9．</w:t>
      </w:r>
      <w:r>
        <w:rPr>
          <w:rFonts w:hint="eastAsia" w:ascii="Times New Roman" w:hAnsi="Times New Roman" w:eastAsia="仿宋_GB2312"/>
          <w:sz w:val="32"/>
          <w:szCs w:val="32"/>
          <w:highlight w:val="none"/>
          <w:lang w:val="en-US" w:eastAsia="zh-CN"/>
        </w:rPr>
        <w:t>其他谷物碾磨加工品检验项目，包括铬(以Cr计)、铅(以Pb计)。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茶叶及相关制品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食品中农药最大残留限量》（GB 2763-2019）等标准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1．代用茶</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铅(以Pb计)、吡虫啉、二氧化硫残留量、氯氟氰菊酯和高效氯氟氰菊酯。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绿茶、红茶、乌龙茶、黄茶、白茶、黑茶、花茶、袋泡茶、紧压茶检验项目，包括吡虫啉、草甘膦、敌百虫、啶虫脒、甲胺磷、甲拌磷、克百威、联苯菊酯、氯氰菊酯和高效氯氰菊酯、灭多威、铅(以Pb计)、三氯杀螨醇、氧乐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速冻食品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速冻面米制品》（GB 19295-2011）等标准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1．速冻调理肉制品检验项目，包括铅(以Pb计)。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2．水饺、元宵、馄饨等生制品检验项目，包括过氧化值(以脂肪计)、铅(以Pb计)、糖精钠(以糖精计)。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炒货食品及坚果制品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坚果与籽类食品》（GB 19300-2014）等标准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1．开心果、杏仁、扁桃仁、松仁、瓜子检验项目，包括过氧化值(以脂肪计)、黄曲霉毒素B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、铅(以Pb计)、酸价(以脂肪计)、糖精钠(以糖精计)、甜蜜素(以环己基氨基磺酸计)。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2．其他炒货食品及坚果制品检验项目，包括过氧化值(以脂肪计)、黄曲霉毒素B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、菌落总数、铅(以Pb计)、酸价(以脂肪计)、糖精钠(以糖精计)、甜蜜素(以环己基氨基磺酸计)。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豆制品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lang w:eastAsia="zh-CN"/>
        </w:rPr>
        <w:t>）、《食品安全国家标准 豆制品》（GB 2712-2014）、等标准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1．大豆蛋白类制品等检验项目，包括铝的残留量(干样品，以Al计)、山梨酸及其钾盐(以山梨酸计)、脱氢乙酸及其钠盐(以脱氢乙酸计)、大肠菌群。</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豆干、豆腐、豆皮等检验项目，包括苯甲酸及其钠盐(以苯甲酸计)、丙酸及其钠盐、钙盐(以丙酸计)、大肠菌群、铝的残留量(干样品，以Al计)、铅(以Pb计)、三氯蔗糖、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腐竹、油皮及其再制品检验项目，包括苯甲酸及其钠盐(以苯甲酸计)、丙酸及其钠盐、钙盐(以丙酸计)、铅(以Pb计)、三氯蔗糖、山梨酸及其钾盐(以山梨酸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腐乳、豆豉、纳豆等检验项目，包括苯甲酸及其钠盐(以苯甲酸计)、大肠菌群、铝的残留量(干样品，以Al计)、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hint="eastAsia" w:ascii="Times New Roman" w:hAnsi="Times New Roman" w:eastAsia="仿宋_GB2312"/>
          <w:sz w:val="32"/>
          <w:szCs w:val="32"/>
          <w:highlight w:val="none"/>
          <w:lang w:eastAsia="zh-CN"/>
        </w:rPr>
        <w:t>《食品安全国家标准 食品添加剂使用标准》（GB 2760-2014）、《食品安全国家标准 食糖》（GB 13104-2014）、《白砂糖》（GB/T 317-2018）等标准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白砂糖检验项目，包括二氧化硫残留量、还原糖分、螨、色值、蔗糖分。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餐饮食品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2760-2014）、《一次性筷子 第2部分：竹筷》（GB/T 19790.2-2005）、《食品安全国家标准 消毒餐(饮)具》（GB 14934-2016）、《食品安全国家标准 食品接触用塑料材料及制品》（GB 4806.7-2016）、《食品中可能违法添加的非食用物质和易滥用的食品添加剂品种名单（第一批）》（食品整治办〔2008〕3号）、《食品中可能违法添加的非食用物质和易滥用的食品添加剂品种名单(第五批)》（整顿办函[2011]1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1．发酵面制品（自制）检验项目，包括苯甲酸及其钠盐(以苯甲酸计)、山梨酸及其钾盐(以山梨酸计)、糖精钠(以糖精计)。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2．小面调料(限已配好调料)检验项目，包括蒂巴因、可待因、吗啡、那可丁、罂粟碱。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3．火锅调味料(底料、蘸料)(自制)检验项目，包括苯甲酸及其钠盐(以苯甲酸计)、蒂巴因、可待因、吗啡、那可丁、山梨酸及其钾盐(以山梨酸计)、脱氢乙酸及其钠盐(以脱氢乙酸计)、罂粟碱。</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4．油炸面制品（自制）检验项目，包括铝的残留量(干样品，以Al计)</w:t>
      </w:r>
      <w:r>
        <w:rPr>
          <w:rFonts w:hint="eastAsia" w:ascii="Times New Roman" w:hAnsi="Times New Roman" w:eastAsia="仿宋_GB2312"/>
          <w:sz w:val="32"/>
          <w:szCs w:val="32"/>
          <w:highlight w:val="none"/>
          <w:lang w:val="en-US" w:eastAsia="zh-CN"/>
        </w:rPr>
        <w:tab/>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酱卤肉制品、肉灌肠、其他熟肉(自制)检验项目，包括苯甲酸及其钠盐(以苯甲酸计)、山梨酸及其钾盐(以山梨酸计)、糖精钠(以糖精计)、脱氢乙酸及其钠盐(以脱氢乙酸计)、胭脂红、亚硝酸盐(以亚硝酸钠计)、氯霉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6．其他餐饮食品检验项目，包括氯霉素、铅(以Pb计)。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7．复用餐饮具检验项目，包括大肠菌群、阴离子合成洗涤剂（以十二烷基苯磺酸钠计）、游离性余氯。</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8．火锅菜品(毛肚、鸭肠)检验项目，包括甲醛。</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9．散装配制酒(餐饮单位自制)检验项目，包括甲醇、氰化物（以HCN计）、甜蜜素(以环己基氨基磺酸计)。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10．花生及其制品(自制)检验项目，包括黄曲霉毒素B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11．果蔬汁等饮料(自制)检验项目，包括糖精钠(以糖精计)、甜蜜素(以环己基氨基磺酸计)。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食用油、油脂及其制品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食品中真菌毒素限量》（GB 2761-2017）、《食品安全国家标准 食品中污染物限量》（GB 2762-2017）、《食品安全国家标准 植物油》（GB 2716-2018）、《花生油》（GB/T 1534-2017）、《大豆油》（GB/T 1535-2017）、《菜籽油》（GB/T 1536-2004）、《玉米油》（GB/T 19111-2017）、《芝麻油》（GB/T 8233-2018）等标准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1．大豆油检验项目，包括苯并[a]芘、过氧化值、溶剂残留量、酸价(KOH)。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2．菜籽油检验项目，包括苯并[a]芘、过氧化值、铅(以Pb计)、溶剂残留量、酸值(KOH)、特丁基对苯二酚(TBHQ)、乙基麦芽酚、</w:t>
      </w:r>
      <w:r>
        <w:rPr>
          <w:rFonts w:hint="eastAsia" w:ascii="Times New Roman" w:hAnsi="Times New Roman" w:eastAsia="仿宋_GB2312"/>
          <w:sz w:val="32"/>
          <w:szCs w:val="32"/>
          <w:highlight w:val="none"/>
          <w:vertAlign w:val="baseline"/>
          <w:lang w:val="en-US" w:eastAsia="zh-CN"/>
        </w:rPr>
        <w:t>亚油酸(C18:2)、油酸(C18:1)</w:t>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3．食用植物调和油检验项目，包括苯并[a]芘、过氧化值、溶剂残留量、酸价(KOH)、特丁基对苯二酚(TBHQ)、乙基麦芽酚。</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4．芝麻油检验项目，包括苯并[a]芘、过氧化值、溶剂残留量、酸价(KOH)、特丁基对苯二酚(TBHQ)、乙基麦芽酚、</w:t>
      </w:r>
      <w:r>
        <w:rPr>
          <w:rFonts w:hint="eastAsia" w:ascii="Times New Roman" w:hAnsi="Times New Roman" w:eastAsia="仿宋_GB2312"/>
          <w:sz w:val="32"/>
          <w:szCs w:val="32"/>
          <w:highlight w:val="none"/>
          <w:vertAlign w:val="baseline"/>
          <w:lang w:val="en-US" w:eastAsia="zh-CN"/>
        </w:rPr>
        <w:t>亚油酸(C18:2)、油酸(C18:1)</w:t>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5．花生油检验项目，包括苯并[a]芘、过氧化值、黄曲霉毒素B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、溶剂残留量、酸价(KOH)。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6．玉米油检验项目，包括苯并[a]芘、过氧化值、黄曲霉毒素B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、溶剂残留量、酸价(KOH)。</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7．其他食用植物油(半精炼、全精炼)检验项目，包括苯并[a]芘、过氧化值、溶剂残留量、酸价(KOH)、乙基麦芽酚。</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十八</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饼干</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饼干》（GB 7100-2015）等标准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饼干检验项目，包括苯甲酸及其钠盐(以苯甲酸计)、大肠菌群、过氧化值(以脂肪计)、菌落总数、铝的残留量(干样品，以Al计)、霉菌、山梨酸及其钾盐(以山梨酸计)、酸价(以脂肪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十九</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方便食品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2762-2017）、《食品安全国家标准 方便面》（GB 17400-2015）、《食品安全国家标准 食品中致病菌限量》（GB 29921-2013）等标准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1．方便粥、方便盒饭、冷面及其他熟制方便食品等检验项目，包括苯甲酸及其钠盐(以苯甲酸计)、大肠菌群、金黄色葡萄球菌、菌落总数、铅(以Pb计)、黄曲霉毒素B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、沙门氏菌、山梨酸及其钾盐(以山梨酸计)、糖精钠(以糖精计)、过氧化值(以脂肪计)、酸价(以脂肪计)。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2．油炸面、非油炸面、方便米粉(米线)、方便粉丝检验项目，包括过氧化值(以脂肪计)、水分、酸价(以脂肪计)(KOH)、大肠菌群、菌落总数。</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3．调味面制品检验项目，包括大肠菌群、菌落总数、过氧化值(以脂肪计)、霉菌、山梨酸及其钾盐(以山梨酸计)、酸价(以脂肪计)、糖精钠（以糖精计）、脱氢乙酸及其钠盐(以脱氢乙酸计)。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罐头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水果类罐头检验项目，包括阿斯巴甜、苯甲酸及其钠盐(以苯甲酸计)、柠檬黄、日落黄、山梨酸及其钾盐(以山梨酸计)、糖精钠(以糖精计)、甜蜜素(以环己基氨基磺酸计)、脱氢乙酸及其钠盐(以脱氢乙酸计)。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食盐</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一</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）、《食品安全国家标准 食品中污染物限量》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（GB 2762-2017）、《食品安全国家标准 食用盐碘含量》</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（GB 26878-2011）、《食品安全国家标准 食用盐》（GB 2721-2015）等标准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二</w:t>
      </w:r>
      <w:r>
        <w:rPr>
          <w:rFonts w:hint="eastAsia" w:ascii="Times New Roman" w:hAnsi="Times New Roman" w:eastAsia="楷体_GB2312"/>
          <w:sz w:val="32"/>
          <w:szCs w:val="32"/>
          <w:highlight w:val="none"/>
          <w:lang w:eastAsia="zh-CN"/>
        </w:rPr>
        <w:t>）</w:t>
      </w:r>
      <w:r>
        <w:rPr>
          <w:rFonts w:hint="eastAsia" w:ascii="Times New Roman" w:hAnsi="Times New Roman" w:eastAsia="楷体_GB2312"/>
          <w:sz w:val="32"/>
          <w:szCs w:val="32"/>
          <w:highlight w:val="none"/>
        </w:rPr>
        <w:t>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食盐检验项目，包括钡(以Ba计)、碘(以I计)、碘强化剂（以Ι计）、镉(以Cd计)、氯化钠(以湿基计)、铅(以Pb计)、亚铁氰化钾、总汞(以Hg计)、总砷(以As计)。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蛋制品</w:t>
      </w:r>
      <w:r>
        <w:rPr>
          <w:rFonts w:hint="eastAsia" w:ascii="Times New Roman" w:hAnsi="Times New Roman" w:eastAsia="黑体"/>
          <w:sz w:val="32"/>
          <w:szCs w:val="32"/>
          <w:highlight w:val="none"/>
          <w:lang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（GB 2760-2014）、《食品安全国家标准 食品中污染物限量》（GB 2762-2017）等标准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再制蛋检验项目，包括苯甲酸及其钠盐(以苯甲酸计)、铅(以Pb计)、</w:t>
      </w:r>
      <w:r>
        <w:rPr>
          <w:rFonts w:hint="eastAsia" w:ascii="Times New Roman" w:hAnsi="Times New Roman" w:eastAsia="仿宋_GB2312" w:cs="Times New Roman"/>
          <w:sz w:val="32"/>
          <w:szCs w:val="32"/>
          <w:highlight w:val="none"/>
        </w:rPr>
        <w:t>山梨酸及其钾盐(以山梨酸计)</w:t>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二十三</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水果制品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1．水果干制品(含干枸杞)</w:t>
      </w:r>
      <w:r>
        <w:rPr>
          <w:rFonts w:hint="eastAsia" w:ascii="Times New Roman" w:hAnsi="Times New Roman" w:eastAsia="仿宋_GB2312"/>
          <w:sz w:val="32"/>
          <w:szCs w:val="32"/>
          <w:highlight w:val="none"/>
        </w:rPr>
        <w:t>检验项目，包括山梨酸及其钾盐(以山梨酸计)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二氧化硫残留量</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2．蜜饯类、凉果类、果脯类、话化类、果糕类检验项目，包括苯甲酸及其钠盐(以苯甲酸计)、二氧化硫残留量、甜蜜素(以环己基氨基磺酸计)、亮蓝、柠檬黄、日落黄、苋菜红、胭脂红。</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蜂产品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食品中兽药最大残留限量》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31650-2019</w:t>
      </w:r>
      <w:r>
        <w:rPr>
          <w:rFonts w:hint="eastAsia" w:ascii="Times New Roman" w:hAnsi="Times New Roman" w:eastAsia="仿宋_GB2312"/>
          <w:sz w:val="32"/>
          <w:szCs w:val="32"/>
          <w:highlight w:val="none"/>
          <w:lang w:eastAsia="zh-CN"/>
        </w:rPr>
        <w:t>）、《食品安全国家标准 食品中污染物限量》（GB 2762-2017）、</w:t>
      </w:r>
      <w:r>
        <w:rPr>
          <w:rFonts w:hint="eastAsia" w:ascii="Times New Roman" w:hAnsi="Times New Roman" w:eastAsia="仿宋_GB2312"/>
          <w:sz w:val="32"/>
          <w:szCs w:val="32"/>
          <w:highlight w:val="none"/>
        </w:rPr>
        <w:t>《食品安全国家标准 蜂蜜》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14963-2011</w:t>
      </w:r>
      <w:r>
        <w:rPr>
          <w:rFonts w:hint="eastAsia" w:ascii="Times New Roman" w:hAnsi="Times New Roman" w:eastAsia="仿宋_GB2312"/>
          <w:sz w:val="32"/>
          <w:szCs w:val="32"/>
          <w:highlight w:val="none"/>
          <w:lang w:eastAsia="zh-CN"/>
        </w:rPr>
        <w:t>）、《发布在食品动物中停止使用洛美沙星、培氟沙星、氧氟沙星、诺氟沙星4种兽药的决定》</w:t>
      </w:r>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lang w:eastAsia="zh-CN"/>
        </w:rPr>
        <w:t>农业部公告第2292号）、《食品动物中禁止使用的药品及其他化合物清单》（农业农村部公告第250号）等标准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蜂蜜</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地美硝唑、果糖和葡萄糖、甲硝唑、菌落总数、氯霉素、霉菌计数、诺氟沙星、培氟沙星、铅(以Pb计)、嗜渗酵母计数、氧氟沙星、蔗糖。</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二十五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水产制品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p>
    <w:p>
      <w:pPr>
        <w:keepNext w:val="0"/>
        <w:keepLines w:val="0"/>
        <w:pageBreakBefore w:val="0"/>
        <w:widowControl/>
        <w:kinsoku/>
        <w:wordWrap/>
        <w:overflowPunct/>
        <w:topLinePunct w:val="0"/>
        <w:autoSpaceDE/>
        <w:autoSpaceDN/>
        <w:bidi w:val="0"/>
        <w:adjustRightInd/>
        <w:snapToGrid/>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）、《食品安全国家标准 食品中污染物限量》（GB 2762-2017）、《食品安全国家标准 藻类及其制品》（GB 19643-2016）等标准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1．藻类干制品</w:t>
      </w:r>
      <w:r>
        <w:rPr>
          <w:rFonts w:hint="eastAsia" w:ascii="Times New Roman" w:hAnsi="Times New Roman" w:eastAsia="仿宋_GB2312"/>
          <w:sz w:val="32"/>
          <w:szCs w:val="32"/>
          <w:highlight w:val="none"/>
        </w:rPr>
        <w:t>检验项目，包括铅(以Pb计)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大肠菌群、菌落总数。</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2．熟制动物性水产制品检验项目，包括N-二甲基亚硝胺、苯甲酸及其钠盐(以苯甲酸计)、山梨酸及其钾盐(以山梨酸计)、镉(以Cd计)。</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dit="readOnly" w:enforcement="1" w:cryptProviderType="rsaFull" w:cryptAlgorithmClass="hash" w:cryptAlgorithmType="typeAny" w:cryptAlgorithmSid="4" w:cryptSpinCount="0" w:hash="iEZKkhLCLC6SmDUedthKzPDRBRc=" w:salt="E8kiolwSEr5ypdYQYUIZv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7B5E31"/>
    <w:rsid w:val="007E6896"/>
    <w:rsid w:val="008B2C61"/>
    <w:rsid w:val="008E0FC2"/>
    <w:rsid w:val="00AC20A7"/>
    <w:rsid w:val="00AC47DF"/>
    <w:rsid w:val="00C14471"/>
    <w:rsid w:val="00C64C2C"/>
    <w:rsid w:val="00C97B9F"/>
    <w:rsid w:val="00DB6492"/>
    <w:rsid w:val="00DE3349"/>
    <w:rsid w:val="0183328B"/>
    <w:rsid w:val="01B224AB"/>
    <w:rsid w:val="01F9172E"/>
    <w:rsid w:val="0235554D"/>
    <w:rsid w:val="02533CA1"/>
    <w:rsid w:val="02A15CE0"/>
    <w:rsid w:val="034D2442"/>
    <w:rsid w:val="035A2A07"/>
    <w:rsid w:val="03746EEE"/>
    <w:rsid w:val="037949FB"/>
    <w:rsid w:val="037F4D41"/>
    <w:rsid w:val="03A41EF2"/>
    <w:rsid w:val="03D1477C"/>
    <w:rsid w:val="04031BA6"/>
    <w:rsid w:val="04BB7F60"/>
    <w:rsid w:val="04E46148"/>
    <w:rsid w:val="05202CD2"/>
    <w:rsid w:val="05250306"/>
    <w:rsid w:val="053374F3"/>
    <w:rsid w:val="057B765A"/>
    <w:rsid w:val="05885FE3"/>
    <w:rsid w:val="05C060DB"/>
    <w:rsid w:val="05C071FD"/>
    <w:rsid w:val="063365FB"/>
    <w:rsid w:val="067E3CE1"/>
    <w:rsid w:val="06896751"/>
    <w:rsid w:val="06D221AD"/>
    <w:rsid w:val="07243345"/>
    <w:rsid w:val="073836D1"/>
    <w:rsid w:val="078A19D4"/>
    <w:rsid w:val="082F4B51"/>
    <w:rsid w:val="084A0245"/>
    <w:rsid w:val="08623042"/>
    <w:rsid w:val="087058AE"/>
    <w:rsid w:val="08916CF7"/>
    <w:rsid w:val="092368AF"/>
    <w:rsid w:val="09485105"/>
    <w:rsid w:val="0983165B"/>
    <w:rsid w:val="09962D57"/>
    <w:rsid w:val="09E90849"/>
    <w:rsid w:val="0A6D6EC8"/>
    <w:rsid w:val="0AB22C9E"/>
    <w:rsid w:val="0B0A07B7"/>
    <w:rsid w:val="0B2252C6"/>
    <w:rsid w:val="0B2E5ADB"/>
    <w:rsid w:val="0C1D3147"/>
    <w:rsid w:val="0C7F23CF"/>
    <w:rsid w:val="0CED6B0C"/>
    <w:rsid w:val="0D2D632C"/>
    <w:rsid w:val="0D4C67CA"/>
    <w:rsid w:val="0DB57C7A"/>
    <w:rsid w:val="0DCF7C2E"/>
    <w:rsid w:val="0DEF3738"/>
    <w:rsid w:val="0E03339D"/>
    <w:rsid w:val="0E414A4D"/>
    <w:rsid w:val="0EDF3E38"/>
    <w:rsid w:val="0F002203"/>
    <w:rsid w:val="0F005DE3"/>
    <w:rsid w:val="0F285546"/>
    <w:rsid w:val="0F432ED8"/>
    <w:rsid w:val="0F7B048B"/>
    <w:rsid w:val="0F9F214F"/>
    <w:rsid w:val="0FA275EC"/>
    <w:rsid w:val="0FE41DC6"/>
    <w:rsid w:val="10312EDC"/>
    <w:rsid w:val="1051260E"/>
    <w:rsid w:val="105623E4"/>
    <w:rsid w:val="109A19F3"/>
    <w:rsid w:val="1104584F"/>
    <w:rsid w:val="11132B95"/>
    <w:rsid w:val="11603000"/>
    <w:rsid w:val="11694425"/>
    <w:rsid w:val="11EE6680"/>
    <w:rsid w:val="11F9259B"/>
    <w:rsid w:val="12004FB6"/>
    <w:rsid w:val="12404260"/>
    <w:rsid w:val="12445060"/>
    <w:rsid w:val="12F13924"/>
    <w:rsid w:val="13353527"/>
    <w:rsid w:val="13662A43"/>
    <w:rsid w:val="13766AA3"/>
    <w:rsid w:val="13A21052"/>
    <w:rsid w:val="13AE5182"/>
    <w:rsid w:val="13CE7B09"/>
    <w:rsid w:val="146679E5"/>
    <w:rsid w:val="149D262C"/>
    <w:rsid w:val="14A83DFC"/>
    <w:rsid w:val="14C22A60"/>
    <w:rsid w:val="15175B7D"/>
    <w:rsid w:val="1535536B"/>
    <w:rsid w:val="155A4A92"/>
    <w:rsid w:val="15821C85"/>
    <w:rsid w:val="15C93F74"/>
    <w:rsid w:val="163C5E9E"/>
    <w:rsid w:val="16E755A5"/>
    <w:rsid w:val="16FC5946"/>
    <w:rsid w:val="17664DAB"/>
    <w:rsid w:val="17821DEA"/>
    <w:rsid w:val="17A2063C"/>
    <w:rsid w:val="17BF037A"/>
    <w:rsid w:val="181B087B"/>
    <w:rsid w:val="184175E4"/>
    <w:rsid w:val="18C3665E"/>
    <w:rsid w:val="19543D99"/>
    <w:rsid w:val="19EE609D"/>
    <w:rsid w:val="1A4B5192"/>
    <w:rsid w:val="1A703276"/>
    <w:rsid w:val="1A916044"/>
    <w:rsid w:val="1AA420D3"/>
    <w:rsid w:val="1AA933A4"/>
    <w:rsid w:val="1ABB1CAD"/>
    <w:rsid w:val="1ADA2A20"/>
    <w:rsid w:val="1AF14EB3"/>
    <w:rsid w:val="1AF8580C"/>
    <w:rsid w:val="1B0B437C"/>
    <w:rsid w:val="1B0C7094"/>
    <w:rsid w:val="1B142EAF"/>
    <w:rsid w:val="1B20074C"/>
    <w:rsid w:val="1B533EDD"/>
    <w:rsid w:val="1B6354C2"/>
    <w:rsid w:val="1C1762D7"/>
    <w:rsid w:val="1C39384B"/>
    <w:rsid w:val="1C3D5B1D"/>
    <w:rsid w:val="1C5D54B1"/>
    <w:rsid w:val="1C6E6D8B"/>
    <w:rsid w:val="1C7A249F"/>
    <w:rsid w:val="1D7F41E5"/>
    <w:rsid w:val="1D9E5376"/>
    <w:rsid w:val="1E590CB2"/>
    <w:rsid w:val="1E6C26A1"/>
    <w:rsid w:val="1E873E77"/>
    <w:rsid w:val="1EB25B88"/>
    <w:rsid w:val="1F1412AA"/>
    <w:rsid w:val="1F2F6A59"/>
    <w:rsid w:val="1F6355DF"/>
    <w:rsid w:val="1FEA5DF9"/>
    <w:rsid w:val="209168BF"/>
    <w:rsid w:val="21026562"/>
    <w:rsid w:val="212076E2"/>
    <w:rsid w:val="21EB5625"/>
    <w:rsid w:val="21ED6877"/>
    <w:rsid w:val="21F520EF"/>
    <w:rsid w:val="22F44F27"/>
    <w:rsid w:val="23204ABA"/>
    <w:rsid w:val="232A671D"/>
    <w:rsid w:val="23564E9A"/>
    <w:rsid w:val="238B56D5"/>
    <w:rsid w:val="23B41140"/>
    <w:rsid w:val="23B477BA"/>
    <w:rsid w:val="24610EEF"/>
    <w:rsid w:val="246F0E8E"/>
    <w:rsid w:val="24873417"/>
    <w:rsid w:val="24B237E4"/>
    <w:rsid w:val="24EE4932"/>
    <w:rsid w:val="25D45898"/>
    <w:rsid w:val="25D7285A"/>
    <w:rsid w:val="263E35B0"/>
    <w:rsid w:val="263E674F"/>
    <w:rsid w:val="27165869"/>
    <w:rsid w:val="272C4432"/>
    <w:rsid w:val="27957DFB"/>
    <w:rsid w:val="27975C8E"/>
    <w:rsid w:val="27A0481E"/>
    <w:rsid w:val="27AF34C4"/>
    <w:rsid w:val="27B37061"/>
    <w:rsid w:val="27E036F3"/>
    <w:rsid w:val="27FF7360"/>
    <w:rsid w:val="29544B05"/>
    <w:rsid w:val="297A494F"/>
    <w:rsid w:val="297F39AE"/>
    <w:rsid w:val="298149F1"/>
    <w:rsid w:val="298C107E"/>
    <w:rsid w:val="29911EA1"/>
    <w:rsid w:val="299E6779"/>
    <w:rsid w:val="29F76386"/>
    <w:rsid w:val="2A752976"/>
    <w:rsid w:val="2B224CFE"/>
    <w:rsid w:val="2B40700E"/>
    <w:rsid w:val="2B695295"/>
    <w:rsid w:val="2BAA0C76"/>
    <w:rsid w:val="2BAA5A81"/>
    <w:rsid w:val="2BDB3DC5"/>
    <w:rsid w:val="2C2470A5"/>
    <w:rsid w:val="2C8E5A7C"/>
    <w:rsid w:val="2CC107C8"/>
    <w:rsid w:val="2CF25F83"/>
    <w:rsid w:val="2D8D4EA2"/>
    <w:rsid w:val="2DA44773"/>
    <w:rsid w:val="2DEA5B32"/>
    <w:rsid w:val="2EB9626B"/>
    <w:rsid w:val="2F1B0694"/>
    <w:rsid w:val="2F29420B"/>
    <w:rsid w:val="2F3D307B"/>
    <w:rsid w:val="2FC82127"/>
    <w:rsid w:val="2FF54847"/>
    <w:rsid w:val="30030C6F"/>
    <w:rsid w:val="3057285C"/>
    <w:rsid w:val="306B4F98"/>
    <w:rsid w:val="309A3F8C"/>
    <w:rsid w:val="30B01FE8"/>
    <w:rsid w:val="30B64934"/>
    <w:rsid w:val="30CC4CE5"/>
    <w:rsid w:val="31012F48"/>
    <w:rsid w:val="318E4701"/>
    <w:rsid w:val="31A87CA3"/>
    <w:rsid w:val="323E2F26"/>
    <w:rsid w:val="32401600"/>
    <w:rsid w:val="326D076D"/>
    <w:rsid w:val="335107F6"/>
    <w:rsid w:val="33647F66"/>
    <w:rsid w:val="33691922"/>
    <w:rsid w:val="33B944B7"/>
    <w:rsid w:val="33BC7E8C"/>
    <w:rsid w:val="343F5512"/>
    <w:rsid w:val="34590A09"/>
    <w:rsid w:val="34830E5C"/>
    <w:rsid w:val="34971D43"/>
    <w:rsid w:val="352D2579"/>
    <w:rsid w:val="358175FA"/>
    <w:rsid w:val="35CF6539"/>
    <w:rsid w:val="36211FC2"/>
    <w:rsid w:val="362F622D"/>
    <w:rsid w:val="36F56E8F"/>
    <w:rsid w:val="379255FE"/>
    <w:rsid w:val="37D474AF"/>
    <w:rsid w:val="37E81C6B"/>
    <w:rsid w:val="38465F94"/>
    <w:rsid w:val="384B2909"/>
    <w:rsid w:val="38916E49"/>
    <w:rsid w:val="389D677C"/>
    <w:rsid w:val="38BB2EE9"/>
    <w:rsid w:val="38C04954"/>
    <w:rsid w:val="38F92C7B"/>
    <w:rsid w:val="390F5EDF"/>
    <w:rsid w:val="39495DB1"/>
    <w:rsid w:val="39497A99"/>
    <w:rsid w:val="39C249FB"/>
    <w:rsid w:val="3A6F6E52"/>
    <w:rsid w:val="3A9B40DB"/>
    <w:rsid w:val="3AE75B0C"/>
    <w:rsid w:val="3B0E47F1"/>
    <w:rsid w:val="3B217D8C"/>
    <w:rsid w:val="3B345A06"/>
    <w:rsid w:val="3B594E7B"/>
    <w:rsid w:val="3BBE3EEB"/>
    <w:rsid w:val="3BC94197"/>
    <w:rsid w:val="3BF0173E"/>
    <w:rsid w:val="3C1F2EF8"/>
    <w:rsid w:val="3C4E5F1B"/>
    <w:rsid w:val="3C4F4F1D"/>
    <w:rsid w:val="3C5330F2"/>
    <w:rsid w:val="3C5E282D"/>
    <w:rsid w:val="3D1C2070"/>
    <w:rsid w:val="3D533A94"/>
    <w:rsid w:val="3DCE4CCB"/>
    <w:rsid w:val="3E34507D"/>
    <w:rsid w:val="3E5301B6"/>
    <w:rsid w:val="3E5A3C7A"/>
    <w:rsid w:val="3E762057"/>
    <w:rsid w:val="3E773128"/>
    <w:rsid w:val="3E7F5031"/>
    <w:rsid w:val="3F214E63"/>
    <w:rsid w:val="3F3136B5"/>
    <w:rsid w:val="3F426B76"/>
    <w:rsid w:val="3FAF6A87"/>
    <w:rsid w:val="400E2AC4"/>
    <w:rsid w:val="405F1190"/>
    <w:rsid w:val="409B7212"/>
    <w:rsid w:val="40A44558"/>
    <w:rsid w:val="41527B54"/>
    <w:rsid w:val="41745B67"/>
    <w:rsid w:val="419A1F42"/>
    <w:rsid w:val="42487836"/>
    <w:rsid w:val="430C3947"/>
    <w:rsid w:val="437716D4"/>
    <w:rsid w:val="43996B62"/>
    <w:rsid w:val="44177131"/>
    <w:rsid w:val="445A7FB4"/>
    <w:rsid w:val="44787E5D"/>
    <w:rsid w:val="450243DF"/>
    <w:rsid w:val="45791CC9"/>
    <w:rsid w:val="45BA701A"/>
    <w:rsid w:val="462A5361"/>
    <w:rsid w:val="467009A3"/>
    <w:rsid w:val="469F2420"/>
    <w:rsid w:val="46C10EE0"/>
    <w:rsid w:val="46C63732"/>
    <w:rsid w:val="47132857"/>
    <w:rsid w:val="471A28EC"/>
    <w:rsid w:val="47B75595"/>
    <w:rsid w:val="47EB3CA0"/>
    <w:rsid w:val="4801593C"/>
    <w:rsid w:val="486C2CDD"/>
    <w:rsid w:val="48842A67"/>
    <w:rsid w:val="48856458"/>
    <w:rsid w:val="48941851"/>
    <w:rsid w:val="489D095F"/>
    <w:rsid w:val="48A123A3"/>
    <w:rsid w:val="48A704C3"/>
    <w:rsid w:val="49157538"/>
    <w:rsid w:val="495C420B"/>
    <w:rsid w:val="49656EB2"/>
    <w:rsid w:val="49786BBA"/>
    <w:rsid w:val="49AC0595"/>
    <w:rsid w:val="49BA299A"/>
    <w:rsid w:val="4A661AB4"/>
    <w:rsid w:val="4AAC1137"/>
    <w:rsid w:val="4B203301"/>
    <w:rsid w:val="4B506BF1"/>
    <w:rsid w:val="4BD92D58"/>
    <w:rsid w:val="4C60304B"/>
    <w:rsid w:val="4C8C5125"/>
    <w:rsid w:val="4CD21BEB"/>
    <w:rsid w:val="4D7C2B61"/>
    <w:rsid w:val="4D974F8A"/>
    <w:rsid w:val="4D9C35E0"/>
    <w:rsid w:val="4E2562B6"/>
    <w:rsid w:val="4E4601B9"/>
    <w:rsid w:val="4E7F377C"/>
    <w:rsid w:val="4E894198"/>
    <w:rsid w:val="4EC6270F"/>
    <w:rsid w:val="4F0602A4"/>
    <w:rsid w:val="4F216A46"/>
    <w:rsid w:val="4F2744AE"/>
    <w:rsid w:val="4F4B2973"/>
    <w:rsid w:val="50040FB5"/>
    <w:rsid w:val="50323BFB"/>
    <w:rsid w:val="50A55489"/>
    <w:rsid w:val="50AF382B"/>
    <w:rsid w:val="51A478F6"/>
    <w:rsid w:val="524757CF"/>
    <w:rsid w:val="529034AC"/>
    <w:rsid w:val="52BB2C06"/>
    <w:rsid w:val="52C146B7"/>
    <w:rsid w:val="52C15655"/>
    <w:rsid w:val="52E55848"/>
    <w:rsid w:val="52FE6C38"/>
    <w:rsid w:val="5330327B"/>
    <w:rsid w:val="5332422E"/>
    <w:rsid w:val="534800CF"/>
    <w:rsid w:val="53C87626"/>
    <w:rsid w:val="54914298"/>
    <w:rsid w:val="549C5AEA"/>
    <w:rsid w:val="54CA5421"/>
    <w:rsid w:val="54F35529"/>
    <w:rsid w:val="5523788D"/>
    <w:rsid w:val="55AF0860"/>
    <w:rsid w:val="5643066B"/>
    <w:rsid w:val="56702241"/>
    <w:rsid w:val="56A662F3"/>
    <w:rsid w:val="56BF31F6"/>
    <w:rsid w:val="56F10D95"/>
    <w:rsid w:val="573C22A9"/>
    <w:rsid w:val="57435CD6"/>
    <w:rsid w:val="57BC562E"/>
    <w:rsid w:val="57C97003"/>
    <w:rsid w:val="589A5B71"/>
    <w:rsid w:val="58C42820"/>
    <w:rsid w:val="58F66D92"/>
    <w:rsid w:val="59295719"/>
    <w:rsid w:val="596B6837"/>
    <w:rsid w:val="596C46BC"/>
    <w:rsid w:val="596E01AD"/>
    <w:rsid w:val="598E0DE9"/>
    <w:rsid w:val="59AE402E"/>
    <w:rsid w:val="59F113BB"/>
    <w:rsid w:val="5A703B4E"/>
    <w:rsid w:val="5A731977"/>
    <w:rsid w:val="5AC10521"/>
    <w:rsid w:val="5AD04F17"/>
    <w:rsid w:val="5ADB62B8"/>
    <w:rsid w:val="5B0748DC"/>
    <w:rsid w:val="5B692BD9"/>
    <w:rsid w:val="5BD030BF"/>
    <w:rsid w:val="5BD65869"/>
    <w:rsid w:val="5C025F44"/>
    <w:rsid w:val="5C260F99"/>
    <w:rsid w:val="5C2908DC"/>
    <w:rsid w:val="5C880E70"/>
    <w:rsid w:val="5CCB0CAD"/>
    <w:rsid w:val="5D63498E"/>
    <w:rsid w:val="5DF246B8"/>
    <w:rsid w:val="5E0D1296"/>
    <w:rsid w:val="5E5476D7"/>
    <w:rsid w:val="5E5F32CC"/>
    <w:rsid w:val="5E605B33"/>
    <w:rsid w:val="5E7A5289"/>
    <w:rsid w:val="5F4B0678"/>
    <w:rsid w:val="5F7C1930"/>
    <w:rsid w:val="5FDB02E6"/>
    <w:rsid w:val="601059B7"/>
    <w:rsid w:val="607410F6"/>
    <w:rsid w:val="60F0564A"/>
    <w:rsid w:val="615A14DF"/>
    <w:rsid w:val="61791780"/>
    <w:rsid w:val="621F5129"/>
    <w:rsid w:val="622A206F"/>
    <w:rsid w:val="62671802"/>
    <w:rsid w:val="627A6D53"/>
    <w:rsid w:val="627C607C"/>
    <w:rsid w:val="62A72085"/>
    <w:rsid w:val="631A2BE4"/>
    <w:rsid w:val="63262A21"/>
    <w:rsid w:val="635C6C64"/>
    <w:rsid w:val="63786F5D"/>
    <w:rsid w:val="63D020E2"/>
    <w:rsid w:val="63DC5577"/>
    <w:rsid w:val="642760AF"/>
    <w:rsid w:val="643E5E42"/>
    <w:rsid w:val="645276A1"/>
    <w:rsid w:val="64DC1449"/>
    <w:rsid w:val="655E1522"/>
    <w:rsid w:val="65987261"/>
    <w:rsid w:val="65A03D41"/>
    <w:rsid w:val="65C71FA6"/>
    <w:rsid w:val="65DF5816"/>
    <w:rsid w:val="65FB7835"/>
    <w:rsid w:val="66433F04"/>
    <w:rsid w:val="667C5C7C"/>
    <w:rsid w:val="66DA3CA0"/>
    <w:rsid w:val="66F24550"/>
    <w:rsid w:val="671317A4"/>
    <w:rsid w:val="6715171D"/>
    <w:rsid w:val="67B437F9"/>
    <w:rsid w:val="68121C23"/>
    <w:rsid w:val="682B2DEE"/>
    <w:rsid w:val="68384F68"/>
    <w:rsid w:val="6844415B"/>
    <w:rsid w:val="689D0223"/>
    <w:rsid w:val="69070005"/>
    <w:rsid w:val="6985022A"/>
    <w:rsid w:val="69902DDC"/>
    <w:rsid w:val="69E61B63"/>
    <w:rsid w:val="6A0144F9"/>
    <w:rsid w:val="6A0F0BE0"/>
    <w:rsid w:val="6A3C345F"/>
    <w:rsid w:val="6AB338E3"/>
    <w:rsid w:val="6B2A6B7D"/>
    <w:rsid w:val="6B66434B"/>
    <w:rsid w:val="6B844527"/>
    <w:rsid w:val="6BB43A32"/>
    <w:rsid w:val="6BCF6591"/>
    <w:rsid w:val="6BEB35E9"/>
    <w:rsid w:val="6BF9016B"/>
    <w:rsid w:val="6C364DDF"/>
    <w:rsid w:val="6C46586A"/>
    <w:rsid w:val="6CD35EE6"/>
    <w:rsid w:val="6CD432BC"/>
    <w:rsid w:val="6D613854"/>
    <w:rsid w:val="6D971F20"/>
    <w:rsid w:val="6DAE281A"/>
    <w:rsid w:val="6E2428A6"/>
    <w:rsid w:val="6E981281"/>
    <w:rsid w:val="6EB46544"/>
    <w:rsid w:val="6EB9188C"/>
    <w:rsid w:val="6EED0662"/>
    <w:rsid w:val="6F1A11B1"/>
    <w:rsid w:val="6F491F3F"/>
    <w:rsid w:val="6F6A49F8"/>
    <w:rsid w:val="6FAF18DF"/>
    <w:rsid w:val="6FC747FF"/>
    <w:rsid w:val="7002254F"/>
    <w:rsid w:val="70BA0896"/>
    <w:rsid w:val="70DA1133"/>
    <w:rsid w:val="70E33D35"/>
    <w:rsid w:val="70F3606D"/>
    <w:rsid w:val="70FA562E"/>
    <w:rsid w:val="71182D61"/>
    <w:rsid w:val="716D3F70"/>
    <w:rsid w:val="71784406"/>
    <w:rsid w:val="71D30D62"/>
    <w:rsid w:val="71FA12C9"/>
    <w:rsid w:val="72122232"/>
    <w:rsid w:val="721412E1"/>
    <w:rsid w:val="7239590A"/>
    <w:rsid w:val="73FF229C"/>
    <w:rsid w:val="74215784"/>
    <w:rsid w:val="74275CA4"/>
    <w:rsid w:val="7466132F"/>
    <w:rsid w:val="74AA7CD4"/>
    <w:rsid w:val="74BD0252"/>
    <w:rsid w:val="74DC3730"/>
    <w:rsid w:val="74F95D9E"/>
    <w:rsid w:val="75340061"/>
    <w:rsid w:val="75A21715"/>
    <w:rsid w:val="75B65BD0"/>
    <w:rsid w:val="75F367B8"/>
    <w:rsid w:val="762C3C5E"/>
    <w:rsid w:val="76417A12"/>
    <w:rsid w:val="7642138B"/>
    <w:rsid w:val="76960417"/>
    <w:rsid w:val="76C73770"/>
    <w:rsid w:val="76F312E8"/>
    <w:rsid w:val="77543B2B"/>
    <w:rsid w:val="775A3EFC"/>
    <w:rsid w:val="77AF30B2"/>
    <w:rsid w:val="781969A9"/>
    <w:rsid w:val="785E16A6"/>
    <w:rsid w:val="78695440"/>
    <w:rsid w:val="788F7B8B"/>
    <w:rsid w:val="79074940"/>
    <w:rsid w:val="7920602D"/>
    <w:rsid w:val="794C1BB1"/>
    <w:rsid w:val="797213D4"/>
    <w:rsid w:val="79B26194"/>
    <w:rsid w:val="79D354C2"/>
    <w:rsid w:val="79DA7428"/>
    <w:rsid w:val="79EC1FA9"/>
    <w:rsid w:val="7A056C37"/>
    <w:rsid w:val="7A5628A3"/>
    <w:rsid w:val="7A81002E"/>
    <w:rsid w:val="7B445FC0"/>
    <w:rsid w:val="7B61448B"/>
    <w:rsid w:val="7BCC345F"/>
    <w:rsid w:val="7C187CDB"/>
    <w:rsid w:val="7C5C63DE"/>
    <w:rsid w:val="7C6C601E"/>
    <w:rsid w:val="7C835C66"/>
    <w:rsid w:val="7CAA3ADF"/>
    <w:rsid w:val="7CF87C3E"/>
    <w:rsid w:val="7D0B4156"/>
    <w:rsid w:val="7D21171B"/>
    <w:rsid w:val="7D441FB1"/>
    <w:rsid w:val="7D577BCB"/>
    <w:rsid w:val="7DC9054F"/>
    <w:rsid w:val="7E0432D4"/>
    <w:rsid w:val="7E205A3D"/>
    <w:rsid w:val="7E374AEA"/>
    <w:rsid w:val="7E7C54A1"/>
    <w:rsid w:val="7E91476A"/>
    <w:rsid w:val="7EF635C9"/>
    <w:rsid w:val="7F6B3561"/>
    <w:rsid w:val="7F7F14AF"/>
    <w:rsid w:val="7FB6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736</Words>
  <Characters>4200</Characters>
  <Lines>35</Lines>
  <Paragraphs>9</Paragraphs>
  <TotalTime>8</TotalTime>
  <ScaleCrop>false</ScaleCrop>
  <LinksUpToDate>false</LinksUpToDate>
  <CharactersWithSpaces>4927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2019-03-15T01:34:00Z</dcterms:created>
  <dc:creator>Administrator</dc:creator>
  <cp:lastModifiedBy>鹊恋香兰</cp:lastModifiedBy>
  <cp:lastPrinted>2018-02-05T02:47:00Z</cp:lastPrinted>
  <dcterms:modified xsi:type="dcterms:W3CDTF">2020-10-27T10:34:31Z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